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1C4B" w14:textId="77777777" w:rsidR="00455FF4" w:rsidRDefault="002F1647" w:rsidP="00455FF4">
      <w:pPr>
        <w:keepNext/>
        <w:jc w:val="center"/>
        <w:outlineLvl w:val="0"/>
        <w:rPr>
          <w:rFonts w:cs="Tahoma"/>
          <w:sz w:val="40"/>
          <w:szCs w:val="40"/>
        </w:rPr>
      </w:pPr>
      <w:bookmarkStart w:id="0" w:name="_Toc22132152"/>
      <w:bookmarkStart w:id="1" w:name="_Toc22132174"/>
      <w:bookmarkStart w:id="2" w:name="_Toc22132196"/>
      <w:bookmarkStart w:id="3" w:name="_Toc53748277"/>
      <w:bookmarkStart w:id="4" w:name="_Toc53748508"/>
      <w:bookmarkStart w:id="5" w:name="_Toc83653678"/>
      <w:r>
        <w:rPr>
          <w:rFonts w:cs="Tahoma"/>
          <w:sz w:val="40"/>
          <w:szCs w:val="40"/>
        </w:rPr>
        <w:t>G</w:t>
      </w:r>
      <w:r w:rsidRPr="009C0964">
        <w:rPr>
          <w:rFonts w:cs="Tahoma"/>
          <w:sz w:val="40"/>
          <w:szCs w:val="40"/>
        </w:rPr>
        <w:t>ymnázium Jana Blahoslava</w:t>
      </w:r>
      <w:r>
        <w:rPr>
          <w:rFonts w:cs="Tahoma"/>
          <w:sz w:val="40"/>
          <w:szCs w:val="40"/>
        </w:rPr>
        <w:t xml:space="preserve"> </w:t>
      </w:r>
      <w:r w:rsidRPr="009C0964">
        <w:rPr>
          <w:rFonts w:cs="Tahoma"/>
          <w:sz w:val="40"/>
          <w:szCs w:val="40"/>
        </w:rPr>
        <w:t>Ivančic</w:t>
      </w:r>
      <w:r w:rsidR="00E05AF7">
        <w:rPr>
          <w:rFonts w:cs="Tahoma"/>
          <w:sz w:val="40"/>
          <w:szCs w:val="40"/>
        </w:rPr>
        <w:t>e,</w:t>
      </w:r>
      <w:bookmarkEnd w:id="0"/>
      <w:bookmarkEnd w:id="1"/>
      <w:bookmarkEnd w:id="2"/>
      <w:bookmarkEnd w:id="3"/>
      <w:bookmarkEnd w:id="4"/>
      <w:bookmarkEnd w:id="5"/>
    </w:p>
    <w:p w14:paraId="2B483EE4" w14:textId="77777777" w:rsidR="00E05AF7" w:rsidRPr="00E05AF7" w:rsidRDefault="00E05AF7" w:rsidP="00455FF4">
      <w:pPr>
        <w:keepNext/>
        <w:jc w:val="center"/>
        <w:outlineLvl w:val="0"/>
        <w:rPr>
          <w:bCs/>
          <w:sz w:val="36"/>
          <w:szCs w:val="36"/>
        </w:rPr>
      </w:pPr>
      <w:bookmarkStart w:id="6" w:name="_Toc22132153"/>
      <w:bookmarkStart w:id="7" w:name="_Toc22132175"/>
      <w:bookmarkStart w:id="8" w:name="_Toc22132197"/>
      <w:bookmarkStart w:id="9" w:name="_Toc53748278"/>
      <w:bookmarkStart w:id="10" w:name="_Toc53748509"/>
      <w:bookmarkStart w:id="11" w:name="_Toc83653679"/>
      <w:r>
        <w:rPr>
          <w:bCs/>
          <w:sz w:val="36"/>
          <w:szCs w:val="36"/>
        </w:rPr>
        <w:t>p</w:t>
      </w:r>
      <w:r w:rsidRPr="00E05AF7">
        <w:rPr>
          <w:bCs/>
          <w:sz w:val="36"/>
          <w:szCs w:val="36"/>
        </w:rPr>
        <w:t>říspěvková organizace</w:t>
      </w:r>
      <w:bookmarkEnd w:id="6"/>
      <w:bookmarkEnd w:id="7"/>
      <w:bookmarkEnd w:id="8"/>
      <w:bookmarkEnd w:id="9"/>
      <w:bookmarkEnd w:id="10"/>
      <w:bookmarkEnd w:id="11"/>
    </w:p>
    <w:p w14:paraId="0DA17BE9" w14:textId="77777777" w:rsidR="00455FF4" w:rsidRDefault="00455FF4" w:rsidP="00455FF4">
      <w:pPr>
        <w:keepNext/>
        <w:jc w:val="center"/>
        <w:outlineLvl w:val="0"/>
        <w:rPr>
          <w:b/>
          <w:bCs/>
          <w:sz w:val="36"/>
          <w:szCs w:val="36"/>
        </w:rPr>
      </w:pPr>
    </w:p>
    <w:p w14:paraId="071B4D46" w14:textId="77777777" w:rsidR="00E05AF7" w:rsidRDefault="00E05AF7" w:rsidP="00455FF4">
      <w:pPr>
        <w:keepNext/>
        <w:jc w:val="center"/>
        <w:outlineLvl w:val="0"/>
        <w:rPr>
          <w:b/>
          <w:bCs/>
          <w:sz w:val="36"/>
          <w:szCs w:val="36"/>
        </w:rPr>
      </w:pPr>
    </w:p>
    <w:p w14:paraId="3D702FAD" w14:textId="77777777" w:rsidR="00F871F6" w:rsidRDefault="00F871F6" w:rsidP="00455FF4">
      <w:pPr>
        <w:keepNext/>
        <w:jc w:val="center"/>
        <w:outlineLvl w:val="0"/>
        <w:rPr>
          <w:b/>
          <w:bCs/>
          <w:sz w:val="36"/>
          <w:szCs w:val="36"/>
        </w:rPr>
      </w:pPr>
    </w:p>
    <w:p w14:paraId="13E1D0FF" w14:textId="77777777" w:rsidR="00455FF4" w:rsidRDefault="00455FF4" w:rsidP="00455FF4">
      <w:pPr>
        <w:keepNext/>
        <w:jc w:val="center"/>
        <w:outlineLvl w:val="0"/>
        <w:rPr>
          <w:b/>
          <w:bCs/>
          <w:sz w:val="36"/>
          <w:szCs w:val="36"/>
        </w:rPr>
      </w:pPr>
    </w:p>
    <w:p w14:paraId="591B959C" w14:textId="77777777" w:rsidR="00455FF4" w:rsidRDefault="007F5A2C" w:rsidP="00455FF4">
      <w:pPr>
        <w:keepNext/>
        <w:jc w:val="center"/>
        <w:outlineLvl w:val="0"/>
        <w:rPr>
          <w:b/>
          <w:bCs/>
          <w:sz w:val="36"/>
          <w:szCs w:val="36"/>
        </w:rPr>
      </w:pPr>
      <w:bookmarkStart w:id="12" w:name="_Toc53748279"/>
      <w:bookmarkStart w:id="13" w:name="_Toc53748510"/>
      <w:bookmarkStart w:id="14" w:name="_Toc83653680"/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A3EC378" wp14:editId="262753AC">
            <wp:simplePos x="0" y="0"/>
            <wp:positionH relativeFrom="column">
              <wp:posOffset>1854835</wp:posOffset>
            </wp:positionH>
            <wp:positionV relativeFrom="paragraph">
              <wp:posOffset>11430</wp:posOffset>
            </wp:positionV>
            <wp:extent cx="2060575" cy="1709420"/>
            <wp:effectExtent l="0" t="0" r="0" b="5080"/>
            <wp:wrapSquare wrapText="bothSides"/>
            <wp:docPr id="3" name="Obrázek 3" descr="C:\Users\prokgu.GJBI.003\Desktop\Expor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rokgu.GJBI.003\Desktop\Export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2"/>
      <w:bookmarkEnd w:id="13"/>
      <w:bookmarkEnd w:id="14"/>
    </w:p>
    <w:p w14:paraId="12476CBF" w14:textId="77777777" w:rsidR="00455FF4" w:rsidRDefault="00455FF4" w:rsidP="00455FF4">
      <w:pPr>
        <w:keepNext/>
        <w:jc w:val="center"/>
        <w:outlineLvl w:val="0"/>
        <w:rPr>
          <w:b/>
          <w:bCs/>
          <w:sz w:val="36"/>
          <w:szCs w:val="36"/>
        </w:rPr>
      </w:pPr>
    </w:p>
    <w:p w14:paraId="5923A484" w14:textId="77777777" w:rsidR="00455FF4" w:rsidRDefault="00455FF4" w:rsidP="00455FF4">
      <w:pPr>
        <w:keepNext/>
        <w:jc w:val="center"/>
        <w:outlineLvl w:val="0"/>
        <w:rPr>
          <w:b/>
          <w:bCs/>
          <w:sz w:val="36"/>
          <w:szCs w:val="36"/>
        </w:rPr>
      </w:pPr>
    </w:p>
    <w:p w14:paraId="476B4095" w14:textId="77777777" w:rsidR="00F871F6" w:rsidRDefault="00F871F6" w:rsidP="00455FF4">
      <w:pPr>
        <w:keepNext/>
        <w:jc w:val="center"/>
        <w:outlineLvl w:val="0"/>
        <w:rPr>
          <w:b/>
          <w:bCs/>
          <w:sz w:val="72"/>
          <w:szCs w:val="72"/>
        </w:rPr>
      </w:pPr>
      <w:bookmarkStart w:id="15" w:name="_Toc22132155"/>
      <w:bookmarkStart w:id="16" w:name="_Toc22132177"/>
      <w:bookmarkStart w:id="17" w:name="_Toc22132199"/>
    </w:p>
    <w:p w14:paraId="78996BCB" w14:textId="77777777" w:rsidR="00F871F6" w:rsidRDefault="00F871F6" w:rsidP="00455FF4">
      <w:pPr>
        <w:keepNext/>
        <w:jc w:val="center"/>
        <w:outlineLvl w:val="0"/>
        <w:rPr>
          <w:b/>
          <w:bCs/>
          <w:sz w:val="72"/>
          <w:szCs w:val="72"/>
        </w:rPr>
      </w:pPr>
    </w:p>
    <w:p w14:paraId="30C93884" w14:textId="77777777" w:rsidR="00F871F6" w:rsidRDefault="00F871F6" w:rsidP="00455FF4">
      <w:pPr>
        <w:keepNext/>
        <w:jc w:val="center"/>
        <w:outlineLvl w:val="0"/>
        <w:rPr>
          <w:b/>
          <w:bCs/>
          <w:sz w:val="72"/>
          <w:szCs w:val="72"/>
        </w:rPr>
      </w:pPr>
    </w:p>
    <w:p w14:paraId="3289FDD7" w14:textId="77777777" w:rsidR="00F871F6" w:rsidRDefault="00F871F6" w:rsidP="00455FF4">
      <w:pPr>
        <w:keepNext/>
        <w:jc w:val="center"/>
        <w:outlineLvl w:val="0"/>
        <w:rPr>
          <w:b/>
          <w:bCs/>
          <w:sz w:val="72"/>
          <w:szCs w:val="72"/>
        </w:rPr>
      </w:pPr>
    </w:p>
    <w:p w14:paraId="72DBEB6E" w14:textId="77777777" w:rsidR="00455FF4" w:rsidRPr="002F1647" w:rsidRDefault="00455FF4" w:rsidP="00455FF4">
      <w:pPr>
        <w:keepNext/>
        <w:jc w:val="center"/>
        <w:outlineLvl w:val="0"/>
        <w:rPr>
          <w:b/>
          <w:bCs/>
          <w:sz w:val="72"/>
          <w:szCs w:val="72"/>
        </w:rPr>
      </w:pPr>
      <w:bookmarkStart w:id="18" w:name="_Toc53748280"/>
      <w:bookmarkStart w:id="19" w:name="_Toc53748511"/>
      <w:bookmarkStart w:id="20" w:name="_Toc83653681"/>
      <w:r w:rsidRPr="002F1647">
        <w:rPr>
          <w:b/>
          <w:bCs/>
          <w:sz w:val="72"/>
          <w:szCs w:val="72"/>
        </w:rPr>
        <w:t xml:space="preserve">Maturitní </w:t>
      </w:r>
      <w:r w:rsidR="00C51B2C">
        <w:rPr>
          <w:b/>
          <w:bCs/>
          <w:sz w:val="72"/>
          <w:szCs w:val="72"/>
        </w:rPr>
        <w:t>témata</w:t>
      </w:r>
      <w:bookmarkEnd w:id="15"/>
      <w:bookmarkEnd w:id="16"/>
      <w:bookmarkEnd w:id="17"/>
      <w:bookmarkEnd w:id="18"/>
      <w:bookmarkEnd w:id="19"/>
      <w:bookmarkEnd w:id="20"/>
    </w:p>
    <w:p w14:paraId="79E3E25A" w14:textId="6E591BB2" w:rsidR="00455FF4" w:rsidRPr="00E05AF7" w:rsidRDefault="00E05AF7" w:rsidP="00455FF4">
      <w:pPr>
        <w:keepNext/>
        <w:jc w:val="center"/>
        <w:outlineLvl w:val="0"/>
        <w:rPr>
          <w:bCs/>
          <w:sz w:val="36"/>
          <w:szCs w:val="36"/>
        </w:rPr>
      </w:pPr>
      <w:bookmarkStart w:id="21" w:name="_Toc22132156"/>
      <w:bookmarkStart w:id="22" w:name="_Toc22132178"/>
      <w:bookmarkStart w:id="23" w:name="_Toc22132200"/>
      <w:bookmarkStart w:id="24" w:name="_Toc53748281"/>
      <w:bookmarkStart w:id="25" w:name="_Toc53748512"/>
      <w:bookmarkStart w:id="26" w:name="_Toc83653682"/>
      <w:r w:rsidRPr="00736D68">
        <w:rPr>
          <w:bCs/>
          <w:sz w:val="36"/>
          <w:szCs w:val="36"/>
        </w:rPr>
        <w:t>pro profilovou část MZ</w:t>
      </w:r>
      <w:bookmarkEnd w:id="21"/>
      <w:bookmarkEnd w:id="22"/>
      <w:bookmarkEnd w:id="23"/>
      <w:bookmarkEnd w:id="24"/>
      <w:bookmarkEnd w:id="25"/>
      <w:bookmarkEnd w:id="26"/>
    </w:p>
    <w:p w14:paraId="366F9F97" w14:textId="77777777" w:rsidR="00E05AF7" w:rsidRDefault="00E05AF7" w:rsidP="00455FF4">
      <w:pPr>
        <w:keepNext/>
        <w:jc w:val="center"/>
        <w:outlineLvl w:val="0"/>
        <w:rPr>
          <w:b/>
          <w:bCs/>
          <w:sz w:val="36"/>
          <w:szCs w:val="36"/>
        </w:rPr>
      </w:pPr>
    </w:p>
    <w:p w14:paraId="734A384C" w14:textId="77777777" w:rsidR="00B55010" w:rsidRDefault="00B55010" w:rsidP="00455FF4">
      <w:pPr>
        <w:keepNext/>
        <w:jc w:val="center"/>
        <w:outlineLvl w:val="0"/>
        <w:rPr>
          <w:b/>
          <w:bCs/>
          <w:sz w:val="36"/>
          <w:szCs w:val="36"/>
        </w:rPr>
      </w:pPr>
    </w:p>
    <w:p w14:paraId="015EB0A7" w14:textId="6A469FB9" w:rsidR="00455FF4" w:rsidRDefault="00835A2B" w:rsidP="00455FF4">
      <w:pPr>
        <w:keepNext/>
        <w:jc w:val="center"/>
        <w:outlineLvl w:val="0"/>
        <w:rPr>
          <w:b/>
          <w:bCs/>
          <w:sz w:val="36"/>
          <w:szCs w:val="36"/>
        </w:rPr>
      </w:pPr>
      <w:bookmarkStart w:id="27" w:name="_Toc22132157"/>
      <w:bookmarkStart w:id="28" w:name="_Toc22132179"/>
      <w:bookmarkStart w:id="29" w:name="_Toc22132201"/>
      <w:bookmarkStart w:id="30" w:name="_Toc53748282"/>
      <w:bookmarkStart w:id="31" w:name="_Toc53748513"/>
      <w:bookmarkStart w:id="32" w:name="_Toc83653683"/>
      <w:r w:rsidRPr="00736D68">
        <w:rPr>
          <w:b/>
          <w:bCs/>
          <w:sz w:val="36"/>
          <w:szCs w:val="36"/>
        </w:rPr>
        <w:t>20</w:t>
      </w:r>
      <w:r w:rsidR="00A02366" w:rsidRPr="00736D68">
        <w:rPr>
          <w:b/>
          <w:bCs/>
          <w:sz w:val="36"/>
          <w:szCs w:val="36"/>
        </w:rPr>
        <w:t>2</w:t>
      </w:r>
      <w:r w:rsidR="00B7398D">
        <w:rPr>
          <w:b/>
          <w:bCs/>
          <w:sz w:val="36"/>
          <w:szCs w:val="36"/>
        </w:rPr>
        <w:t>3</w:t>
      </w:r>
      <w:r w:rsidRPr="00736D68">
        <w:rPr>
          <w:b/>
          <w:bCs/>
          <w:sz w:val="36"/>
          <w:szCs w:val="36"/>
        </w:rPr>
        <w:t>–20</w:t>
      </w:r>
      <w:bookmarkEnd w:id="27"/>
      <w:bookmarkEnd w:id="28"/>
      <w:bookmarkEnd w:id="29"/>
      <w:r w:rsidR="00691D17" w:rsidRPr="00736D68">
        <w:rPr>
          <w:b/>
          <w:bCs/>
          <w:sz w:val="36"/>
          <w:szCs w:val="36"/>
        </w:rPr>
        <w:t>2</w:t>
      </w:r>
      <w:bookmarkEnd w:id="30"/>
      <w:bookmarkEnd w:id="31"/>
      <w:bookmarkEnd w:id="32"/>
      <w:r w:rsidR="00B7398D">
        <w:rPr>
          <w:b/>
          <w:bCs/>
          <w:sz w:val="36"/>
          <w:szCs w:val="36"/>
        </w:rPr>
        <w:t>4</w:t>
      </w:r>
    </w:p>
    <w:p w14:paraId="28AB9FA8" w14:textId="77777777" w:rsidR="00455FF4" w:rsidRDefault="00455FF4" w:rsidP="00455FF4">
      <w:pPr>
        <w:keepNext/>
        <w:jc w:val="center"/>
        <w:outlineLvl w:val="0"/>
        <w:rPr>
          <w:b/>
          <w:bCs/>
          <w:sz w:val="36"/>
          <w:szCs w:val="36"/>
        </w:rPr>
      </w:pPr>
    </w:p>
    <w:p w14:paraId="5B18B138" w14:textId="77777777" w:rsidR="00455FF4" w:rsidRDefault="00455FF4" w:rsidP="00455FF4">
      <w:pPr>
        <w:keepNext/>
        <w:jc w:val="center"/>
        <w:outlineLvl w:val="0"/>
        <w:rPr>
          <w:b/>
          <w:bCs/>
          <w:sz w:val="36"/>
          <w:szCs w:val="36"/>
        </w:rPr>
      </w:pPr>
    </w:p>
    <w:p w14:paraId="5D5397BB" w14:textId="77777777" w:rsidR="00455FF4" w:rsidRDefault="00455FF4" w:rsidP="00455FF4">
      <w:pPr>
        <w:keepNext/>
        <w:jc w:val="center"/>
        <w:outlineLvl w:val="0"/>
        <w:rPr>
          <w:b/>
          <w:bCs/>
          <w:sz w:val="36"/>
          <w:szCs w:val="36"/>
        </w:rPr>
      </w:pPr>
    </w:p>
    <w:p w14:paraId="6AF0D61F" w14:textId="77777777" w:rsidR="00455FF4" w:rsidRDefault="00455FF4" w:rsidP="00455FF4">
      <w:pPr>
        <w:keepNext/>
        <w:jc w:val="center"/>
        <w:outlineLvl w:val="0"/>
        <w:rPr>
          <w:b/>
          <w:bCs/>
          <w:sz w:val="36"/>
          <w:szCs w:val="36"/>
        </w:rPr>
      </w:pPr>
    </w:p>
    <w:p w14:paraId="34534066" w14:textId="77777777" w:rsidR="00455FF4" w:rsidRDefault="00455FF4" w:rsidP="00455FF4">
      <w:pPr>
        <w:keepNext/>
        <w:jc w:val="center"/>
        <w:outlineLvl w:val="0"/>
        <w:rPr>
          <w:b/>
          <w:bCs/>
          <w:sz w:val="36"/>
          <w:szCs w:val="36"/>
        </w:rPr>
      </w:pPr>
    </w:p>
    <w:p w14:paraId="6BCECB58" w14:textId="77777777" w:rsidR="00455FF4" w:rsidRDefault="00455FF4" w:rsidP="00455FF4">
      <w:pPr>
        <w:keepNext/>
        <w:jc w:val="center"/>
        <w:outlineLvl w:val="0"/>
        <w:rPr>
          <w:b/>
          <w:bCs/>
          <w:sz w:val="36"/>
          <w:szCs w:val="36"/>
        </w:rPr>
      </w:pPr>
    </w:p>
    <w:p w14:paraId="775BF011" w14:textId="77777777" w:rsidR="00455FF4" w:rsidRDefault="00455FF4" w:rsidP="00455FF4">
      <w:pPr>
        <w:keepNext/>
        <w:jc w:val="center"/>
        <w:outlineLvl w:val="0"/>
        <w:rPr>
          <w:b/>
          <w:bCs/>
          <w:sz w:val="36"/>
          <w:szCs w:val="36"/>
        </w:rPr>
      </w:pPr>
    </w:p>
    <w:p w14:paraId="1D15BB2F" w14:textId="77777777" w:rsidR="00455FF4" w:rsidRDefault="00455FF4" w:rsidP="00455FF4">
      <w:pPr>
        <w:keepNext/>
        <w:jc w:val="center"/>
        <w:outlineLvl w:val="0"/>
        <w:rPr>
          <w:b/>
          <w:bCs/>
          <w:sz w:val="36"/>
          <w:szCs w:val="36"/>
        </w:rPr>
      </w:pPr>
    </w:p>
    <w:p w14:paraId="65BAA90D" w14:textId="0AE66B09" w:rsidR="00BD63F5" w:rsidRPr="00736D68" w:rsidRDefault="00E05AF7" w:rsidP="003E1F07">
      <w:pPr>
        <w:keepNext/>
        <w:ind w:firstLine="708"/>
        <w:outlineLvl w:val="0"/>
        <w:rPr>
          <w:bCs/>
          <w:sz w:val="24"/>
          <w:szCs w:val="24"/>
        </w:rPr>
      </w:pPr>
      <w:bookmarkStart w:id="33" w:name="_Toc22132158"/>
      <w:bookmarkStart w:id="34" w:name="_Toc22132180"/>
      <w:bookmarkStart w:id="35" w:name="_Toc22132202"/>
      <w:bookmarkStart w:id="36" w:name="_Toc53748283"/>
      <w:bookmarkStart w:id="37" w:name="_Toc53748514"/>
      <w:bookmarkStart w:id="38" w:name="_Toc83653684"/>
      <w:r w:rsidRPr="00736D68">
        <w:rPr>
          <w:bCs/>
          <w:sz w:val="24"/>
          <w:szCs w:val="24"/>
        </w:rPr>
        <w:t>GJB/</w:t>
      </w:r>
      <w:r w:rsidR="003731C1">
        <w:rPr>
          <w:bCs/>
          <w:sz w:val="24"/>
          <w:szCs w:val="24"/>
        </w:rPr>
        <w:t>158</w:t>
      </w:r>
      <w:r w:rsidRPr="00736D68">
        <w:rPr>
          <w:bCs/>
          <w:sz w:val="24"/>
          <w:szCs w:val="24"/>
        </w:rPr>
        <w:t>/20</w:t>
      </w:r>
      <w:r w:rsidR="003731C1">
        <w:rPr>
          <w:bCs/>
          <w:sz w:val="24"/>
          <w:szCs w:val="24"/>
        </w:rPr>
        <w:t>23</w:t>
      </w:r>
      <w:r w:rsidR="0036134E" w:rsidRPr="00736D68">
        <w:rPr>
          <w:bCs/>
          <w:sz w:val="24"/>
          <w:szCs w:val="24"/>
        </w:rPr>
        <w:tab/>
      </w:r>
      <w:r w:rsidR="0036134E" w:rsidRPr="00736D68">
        <w:rPr>
          <w:bCs/>
          <w:sz w:val="24"/>
          <w:szCs w:val="24"/>
        </w:rPr>
        <w:tab/>
      </w:r>
      <w:r w:rsidR="0036134E" w:rsidRPr="00736D68">
        <w:rPr>
          <w:bCs/>
          <w:sz w:val="24"/>
          <w:szCs w:val="24"/>
        </w:rPr>
        <w:tab/>
      </w:r>
      <w:r w:rsidR="0036134E" w:rsidRPr="00736D68">
        <w:rPr>
          <w:bCs/>
          <w:sz w:val="24"/>
          <w:szCs w:val="24"/>
        </w:rPr>
        <w:tab/>
      </w:r>
      <w:r w:rsidR="0036134E" w:rsidRPr="00736D68">
        <w:rPr>
          <w:bCs/>
          <w:sz w:val="24"/>
          <w:szCs w:val="24"/>
        </w:rPr>
        <w:tab/>
      </w:r>
      <w:r w:rsidR="00CB27ED" w:rsidRPr="00736D68">
        <w:rPr>
          <w:bCs/>
          <w:sz w:val="24"/>
          <w:szCs w:val="24"/>
        </w:rPr>
        <w:tab/>
      </w:r>
      <w:r w:rsidR="005617FB" w:rsidRPr="00736D68">
        <w:rPr>
          <w:bCs/>
          <w:sz w:val="24"/>
          <w:szCs w:val="24"/>
        </w:rPr>
        <w:t>Ing</w:t>
      </w:r>
      <w:r w:rsidR="0036134E" w:rsidRPr="00736D68">
        <w:rPr>
          <w:bCs/>
          <w:sz w:val="24"/>
          <w:szCs w:val="24"/>
        </w:rPr>
        <w:t xml:space="preserve">. </w:t>
      </w:r>
      <w:r w:rsidR="005617FB" w:rsidRPr="00736D68">
        <w:rPr>
          <w:bCs/>
          <w:sz w:val="24"/>
          <w:szCs w:val="24"/>
        </w:rPr>
        <w:t>Ivana</w:t>
      </w:r>
      <w:r w:rsidR="0036134E" w:rsidRPr="00736D68">
        <w:rPr>
          <w:bCs/>
          <w:sz w:val="24"/>
          <w:szCs w:val="24"/>
        </w:rPr>
        <w:t xml:space="preserve"> </w:t>
      </w:r>
      <w:r w:rsidR="006A7D54" w:rsidRPr="00736D68">
        <w:rPr>
          <w:bCs/>
          <w:sz w:val="24"/>
          <w:szCs w:val="24"/>
        </w:rPr>
        <w:t>Čermáková</w:t>
      </w:r>
      <w:bookmarkEnd w:id="33"/>
      <w:bookmarkEnd w:id="34"/>
      <w:bookmarkEnd w:id="35"/>
      <w:r w:rsidR="00CB27ED" w:rsidRPr="00736D68">
        <w:rPr>
          <w:bCs/>
          <w:sz w:val="24"/>
          <w:szCs w:val="24"/>
        </w:rPr>
        <w:t>, v. r.</w:t>
      </w:r>
      <w:bookmarkEnd w:id="36"/>
      <w:bookmarkEnd w:id="37"/>
      <w:bookmarkEnd w:id="38"/>
    </w:p>
    <w:p w14:paraId="34D589DD" w14:textId="6F9F4292" w:rsidR="002816A0" w:rsidRDefault="00D905A3" w:rsidP="002816A0">
      <w:pPr>
        <w:keepNext/>
        <w:ind w:firstLine="708"/>
        <w:outlineLvl w:val="0"/>
        <w:rPr>
          <w:bCs/>
          <w:sz w:val="24"/>
          <w:szCs w:val="24"/>
        </w:rPr>
      </w:pPr>
      <w:bookmarkStart w:id="39" w:name="_Toc22132159"/>
      <w:bookmarkStart w:id="40" w:name="_Toc22132181"/>
      <w:bookmarkStart w:id="41" w:name="_Toc22132203"/>
      <w:bookmarkStart w:id="42" w:name="_Toc53748284"/>
      <w:bookmarkStart w:id="43" w:name="_Toc53748515"/>
      <w:bookmarkStart w:id="44" w:name="_Toc83653685"/>
      <w:r>
        <w:rPr>
          <w:bCs/>
          <w:sz w:val="24"/>
          <w:szCs w:val="24"/>
        </w:rPr>
        <w:t>0</w:t>
      </w:r>
      <w:r w:rsidR="003731C1">
        <w:rPr>
          <w:bCs/>
          <w:sz w:val="24"/>
          <w:szCs w:val="24"/>
        </w:rPr>
        <w:t>9</w:t>
      </w:r>
      <w:r w:rsidR="00E05AF7" w:rsidRPr="00736D68">
        <w:rPr>
          <w:bCs/>
          <w:sz w:val="24"/>
          <w:szCs w:val="24"/>
        </w:rPr>
        <w:t>. 0</w:t>
      </w:r>
      <w:r>
        <w:rPr>
          <w:bCs/>
          <w:sz w:val="24"/>
          <w:szCs w:val="24"/>
        </w:rPr>
        <w:t>3</w:t>
      </w:r>
      <w:r w:rsidR="00E05AF7" w:rsidRPr="00736D68">
        <w:rPr>
          <w:bCs/>
          <w:sz w:val="24"/>
          <w:szCs w:val="24"/>
        </w:rPr>
        <w:t>. 20</w:t>
      </w:r>
      <w:r>
        <w:rPr>
          <w:bCs/>
          <w:sz w:val="24"/>
          <w:szCs w:val="24"/>
        </w:rPr>
        <w:t>23</w:t>
      </w:r>
      <w:r w:rsidR="0036134E" w:rsidRPr="00972C96">
        <w:rPr>
          <w:bCs/>
          <w:sz w:val="24"/>
          <w:szCs w:val="24"/>
        </w:rPr>
        <w:tab/>
      </w:r>
      <w:r w:rsidR="0034104C">
        <w:rPr>
          <w:bCs/>
          <w:sz w:val="24"/>
          <w:szCs w:val="24"/>
        </w:rPr>
        <w:tab/>
      </w:r>
      <w:r w:rsidR="0036134E" w:rsidRPr="00972C96">
        <w:rPr>
          <w:bCs/>
          <w:sz w:val="24"/>
          <w:szCs w:val="24"/>
        </w:rPr>
        <w:tab/>
      </w:r>
      <w:r w:rsidR="0036134E" w:rsidRPr="00972C96">
        <w:rPr>
          <w:bCs/>
          <w:sz w:val="24"/>
          <w:szCs w:val="24"/>
        </w:rPr>
        <w:tab/>
      </w:r>
      <w:r w:rsidR="0036134E" w:rsidRPr="00972C96">
        <w:rPr>
          <w:bCs/>
          <w:sz w:val="24"/>
          <w:szCs w:val="24"/>
        </w:rPr>
        <w:tab/>
      </w:r>
      <w:r w:rsidR="0036134E" w:rsidRPr="00972C96">
        <w:rPr>
          <w:bCs/>
          <w:sz w:val="24"/>
          <w:szCs w:val="24"/>
        </w:rPr>
        <w:tab/>
      </w:r>
      <w:r w:rsidR="0036134E" w:rsidRPr="00972C96">
        <w:rPr>
          <w:bCs/>
          <w:sz w:val="24"/>
          <w:szCs w:val="24"/>
        </w:rPr>
        <w:tab/>
        <w:t>ředitel</w:t>
      </w:r>
      <w:r w:rsidR="005617FB">
        <w:rPr>
          <w:bCs/>
          <w:sz w:val="24"/>
          <w:szCs w:val="24"/>
        </w:rPr>
        <w:t>ka</w:t>
      </w:r>
      <w:r w:rsidR="0036134E" w:rsidRPr="00972C96">
        <w:rPr>
          <w:bCs/>
          <w:sz w:val="24"/>
          <w:szCs w:val="24"/>
        </w:rPr>
        <w:t xml:space="preserve"> školy</w:t>
      </w:r>
      <w:bookmarkStart w:id="45" w:name="_Toc83653686"/>
      <w:bookmarkStart w:id="46" w:name="_Toc53748285"/>
      <w:bookmarkEnd w:id="39"/>
      <w:bookmarkEnd w:id="40"/>
      <w:bookmarkEnd w:id="41"/>
      <w:bookmarkEnd w:id="42"/>
      <w:bookmarkEnd w:id="43"/>
      <w:bookmarkEnd w:id="44"/>
    </w:p>
    <w:bookmarkEnd w:id="45"/>
    <w:bookmarkEnd w:id="46"/>
    <w:p w14:paraId="72DE6DEE" w14:textId="77777777" w:rsidR="003E1F07" w:rsidRDefault="003E1F07" w:rsidP="003E1F07">
      <w:pPr>
        <w:pStyle w:val="Styl3"/>
        <w:ind w:left="0"/>
        <w:sectPr w:rsidR="003E1F07" w:rsidSect="00B26ABF">
          <w:footerReference w:type="default" r:id="rId9"/>
          <w:pgSz w:w="11906" w:h="16838"/>
          <w:pgMar w:top="1418" w:right="993" w:bottom="1418" w:left="1418" w:header="709" w:footer="340" w:gutter="0"/>
          <w:pgNumType w:start="1"/>
          <w:cols w:space="708"/>
          <w:titlePg/>
          <w:docGrid w:linePitch="360"/>
        </w:sectPr>
      </w:pPr>
    </w:p>
    <w:p w14:paraId="5D709F13" w14:textId="3A5224DC" w:rsidR="00C51B2C" w:rsidRDefault="00C51B2C" w:rsidP="00AA527B">
      <w:pPr>
        <w:pStyle w:val="Styl2"/>
      </w:pPr>
      <w:bookmarkStart w:id="47" w:name="_Toc83653687"/>
      <w:r w:rsidRPr="00F5048B">
        <w:lastRenderedPageBreak/>
        <w:t>Anglický jazyk</w:t>
      </w:r>
      <w:bookmarkEnd w:id="47"/>
      <w:r>
        <w:t xml:space="preserve"> </w:t>
      </w:r>
    </w:p>
    <w:p w14:paraId="0BBA3ADC" w14:textId="7B91C9C7" w:rsidR="007A1BB9" w:rsidRPr="007A1BB9" w:rsidRDefault="007A1BB9" w:rsidP="007A1BB9">
      <w:pPr>
        <w:pStyle w:val="Styl4"/>
        <w:spacing w:before="120"/>
        <w:ind w:left="1066" w:hanging="357"/>
      </w:pPr>
      <w:proofErr w:type="spellStart"/>
      <w:r w:rsidRPr="007A1BB9">
        <w:t>Housing</w:t>
      </w:r>
      <w:proofErr w:type="spellEnd"/>
      <w:r w:rsidRPr="007A1BB9">
        <w:t xml:space="preserve"> and </w:t>
      </w:r>
      <w:proofErr w:type="spellStart"/>
      <w:r w:rsidRPr="007A1BB9">
        <w:t>Living</w:t>
      </w:r>
      <w:proofErr w:type="spellEnd"/>
      <w:r w:rsidRPr="007A1BB9">
        <w:t xml:space="preserve">, </w:t>
      </w:r>
      <w:proofErr w:type="spellStart"/>
      <w:r w:rsidRPr="007A1BB9">
        <w:t>Home</w:t>
      </w:r>
      <w:proofErr w:type="spellEnd"/>
      <w:r w:rsidRPr="007A1BB9">
        <w:t xml:space="preserve"> Town and Its Surroundings</w:t>
      </w:r>
    </w:p>
    <w:p w14:paraId="0270C904" w14:textId="0AD40BB0" w:rsidR="007A1BB9" w:rsidRPr="007A1BB9" w:rsidRDefault="007A1BB9" w:rsidP="007A1BB9">
      <w:pPr>
        <w:pStyle w:val="Styl4"/>
        <w:spacing w:before="120"/>
        <w:ind w:left="1066" w:hanging="357"/>
      </w:pPr>
      <w:proofErr w:type="spellStart"/>
      <w:r w:rsidRPr="007A1BB9">
        <w:t>Education</w:t>
      </w:r>
      <w:proofErr w:type="spellEnd"/>
      <w:r w:rsidRPr="007A1BB9">
        <w:t xml:space="preserve"> and Society</w:t>
      </w:r>
    </w:p>
    <w:p w14:paraId="3BDC4FAE" w14:textId="148EF9A9" w:rsidR="007A1BB9" w:rsidRPr="007A1BB9" w:rsidRDefault="007A1BB9" w:rsidP="007A1BB9">
      <w:pPr>
        <w:pStyle w:val="Styl4"/>
        <w:spacing w:before="120"/>
        <w:ind w:left="1066" w:hanging="357"/>
      </w:pPr>
      <w:r w:rsidRPr="007A1BB9">
        <w:t xml:space="preserve">Free Time and </w:t>
      </w:r>
      <w:proofErr w:type="spellStart"/>
      <w:r w:rsidRPr="007A1BB9">
        <w:t>Entertainment</w:t>
      </w:r>
      <w:proofErr w:type="spellEnd"/>
      <w:r w:rsidRPr="007A1BB9">
        <w:t xml:space="preserve">, </w:t>
      </w:r>
      <w:proofErr w:type="spellStart"/>
      <w:r w:rsidRPr="007A1BB9">
        <w:t>Sports</w:t>
      </w:r>
      <w:proofErr w:type="spellEnd"/>
    </w:p>
    <w:p w14:paraId="0DE9AD05" w14:textId="4BF370BD" w:rsidR="007A1BB9" w:rsidRPr="007A1BB9" w:rsidRDefault="007A1BB9" w:rsidP="007A1BB9">
      <w:pPr>
        <w:pStyle w:val="Styl4"/>
        <w:spacing w:before="120"/>
        <w:ind w:left="1066" w:hanging="357"/>
      </w:pPr>
      <w:r w:rsidRPr="007A1BB9">
        <w:t xml:space="preserve">Learning </w:t>
      </w:r>
      <w:proofErr w:type="spellStart"/>
      <w:r w:rsidRPr="007A1BB9">
        <w:t>Languages</w:t>
      </w:r>
      <w:proofErr w:type="spellEnd"/>
      <w:r w:rsidRPr="007A1BB9">
        <w:t xml:space="preserve">, Learning </w:t>
      </w:r>
      <w:proofErr w:type="spellStart"/>
      <w:r w:rsidRPr="007A1BB9">
        <w:t>English</w:t>
      </w:r>
      <w:proofErr w:type="spellEnd"/>
    </w:p>
    <w:p w14:paraId="589F4506" w14:textId="2BEB7A29" w:rsidR="007A1BB9" w:rsidRPr="007A1BB9" w:rsidRDefault="007A1BB9" w:rsidP="007A1BB9">
      <w:pPr>
        <w:pStyle w:val="Styl4"/>
        <w:spacing w:before="120"/>
        <w:ind w:left="1066" w:hanging="357"/>
      </w:pPr>
      <w:proofErr w:type="spellStart"/>
      <w:r w:rsidRPr="007A1BB9">
        <w:t>Travelling</w:t>
      </w:r>
      <w:proofErr w:type="spellEnd"/>
      <w:r w:rsidRPr="007A1BB9">
        <w:t xml:space="preserve"> – </w:t>
      </w:r>
      <w:proofErr w:type="spellStart"/>
      <w:r w:rsidRPr="007A1BB9">
        <w:t>Holidays</w:t>
      </w:r>
      <w:proofErr w:type="spellEnd"/>
      <w:r w:rsidRPr="007A1BB9">
        <w:t xml:space="preserve"> and Trips, Transport</w:t>
      </w:r>
    </w:p>
    <w:p w14:paraId="7127D776" w14:textId="11BDCFA1" w:rsidR="007A1BB9" w:rsidRPr="007A1BB9" w:rsidRDefault="007A1BB9" w:rsidP="007A1BB9">
      <w:pPr>
        <w:pStyle w:val="Styl4"/>
        <w:spacing w:before="120"/>
        <w:ind w:left="1066" w:hanging="357"/>
      </w:pPr>
      <w:r w:rsidRPr="007A1BB9">
        <w:t xml:space="preserve">Food and </w:t>
      </w:r>
      <w:proofErr w:type="spellStart"/>
      <w:r w:rsidRPr="007A1BB9">
        <w:t>Healthy</w:t>
      </w:r>
      <w:proofErr w:type="spellEnd"/>
      <w:r w:rsidRPr="007A1BB9">
        <w:t xml:space="preserve"> Lifestyle</w:t>
      </w:r>
    </w:p>
    <w:p w14:paraId="2081B35E" w14:textId="642EF5DC" w:rsidR="007A1BB9" w:rsidRPr="007A1BB9" w:rsidRDefault="007A1BB9" w:rsidP="007A1BB9">
      <w:pPr>
        <w:pStyle w:val="Styl4"/>
        <w:spacing w:before="120"/>
        <w:ind w:left="1066" w:hanging="357"/>
      </w:pPr>
      <w:r w:rsidRPr="007A1BB9">
        <w:t>Food and Drink – Gastronomy</w:t>
      </w:r>
    </w:p>
    <w:p w14:paraId="2ACAED66" w14:textId="04308803" w:rsidR="007A1BB9" w:rsidRPr="007A1BB9" w:rsidRDefault="007A1BB9" w:rsidP="007A1BB9">
      <w:pPr>
        <w:pStyle w:val="Styl4"/>
        <w:spacing w:before="120"/>
        <w:ind w:left="1066" w:hanging="357"/>
      </w:pPr>
      <w:proofErr w:type="spellStart"/>
      <w:r w:rsidRPr="007A1BB9">
        <w:t>Massmedia</w:t>
      </w:r>
      <w:proofErr w:type="spellEnd"/>
      <w:r w:rsidRPr="007A1BB9">
        <w:t xml:space="preserve"> and </w:t>
      </w:r>
      <w:proofErr w:type="spellStart"/>
      <w:r w:rsidRPr="007A1BB9">
        <w:t>Means</w:t>
      </w:r>
      <w:proofErr w:type="spellEnd"/>
      <w:r w:rsidRPr="007A1BB9">
        <w:t xml:space="preserve"> </w:t>
      </w:r>
      <w:proofErr w:type="spellStart"/>
      <w:r w:rsidRPr="007A1BB9">
        <w:t>of</w:t>
      </w:r>
      <w:proofErr w:type="spellEnd"/>
      <w:r w:rsidRPr="007A1BB9">
        <w:t xml:space="preserve"> Communication</w:t>
      </w:r>
    </w:p>
    <w:p w14:paraId="46022A23" w14:textId="78BE4E55" w:rsidR="007A1BB9" w:rsidRPr="007A1BB9" w:rsidRDefault="007A1BB9" w:rsidP="007A1BB9">
      <w:pPr>
        <w:pStyle w:val="Styl4"/>
        <w:spacing w:before="120"/>
        <w:ind w:left="1066" w:hanging="357"/>
      </w:pPr>
      <w:r w:rsidRPr="007A1BB9">
        <w:t xml:space="preserve">Society – </w:t>
      </w:r>
      <w:proofErr w:type="spellStart"/>
      <w:r w:rsidRPr="007A1BB9">
        <w:t>Customs</w:t>
      </w:r>
      <w:proofErr w:type="spellEnd"/>
      <w:r w:rsidRPr="007A1BB9">
        <w:t xml:space="preserve"> and </w:t>
      </w:r>
      <w:proofErr w:type="spellStart"/>
      <w:r w:rsidRPr="007A1BB9">
        <w:t>Traditions</w:t>
      </w:r>
      <w:proofErr w:type="spellEnd"/>
    </w:p>
    <w:p w14:paraId="5C175083" w14:textId="46E386DB" w:rsidR="007A1BB9" w:rsidRPr="007A1BB9" w:rsidRDefault="007A1BB9" w:rsidP="007A1BB9">
      <w:pPr>
        <w:pStyle w:val="Styl4"/>
        <w:spacing w:before="120"/>
        <w:ind w:left="1066" w:hanging="357"/>
      </w:pPr>
      <w:proofErr w:type="spellStart"/>
      <w:r w:rsidRPr="007A1BB9">
        <w:t>Geography</w:t>
      </w:r>
      <w:proofErr w:type="spellEnd"/>
      <w:r w:rsidRPr="007A1BB9">
        <w:t xml:space="preserve"> and </w:t>
      </w:r>
      <w:proofErr w:type="spellStart"/>
      <w:r w:rsidRPr="007A1BB9">
        <w:t>Nature</w:t>
      </w:r>
      <w:proofErr w:type="spellEnd"/>
      <w:r w:rsidRPr="007A1BB9">
        <w:t xml:space="preserve"> – Environment</w:t>
      </w:r>
    </w:p>
    <w:p w14:paraId="05789C97" w14:textId="0E506F72" w:rsidR="007A1BB9" w:rsidRPr="007A1BB9" w:rsidRDefault="007A1BB9" w:rsidP="007A1BB9">
      <w:pPr>
        <w:pStyle w:val="Styl4"/>
        <w:spacing w:before="120"/>
        <w:ind w:left="1066" w:hanging="357"/>
      </w:pPr>
      <w:proofErr w:type="spellStart"/>
      <w:r w:rsidRPr="007A1BB9">
        <w:t>Literature</w:t>
      </w:r>
      <w:proofErr w:type="spellEnd"/>
      <w:r w:rsidRPr="007A1BB9">
        <w:t>, Shakespeare – His Life and Work, His Legacy</w:t>
      </w:r>
    </w:p>
    <w:p w14:paraId="7F1C0F03" w14:textId="395CD601" w:rsidR="007A1BB9" w:rsidRPr="007A1BB9" w:rsidRDefault="007A1BB9" w:rsidP="007A1BB9">
      <w:pPr>
        <w:pStyle w:val="Styl4"/>
        <w:spacing w:before="120"/>
        <w:ind w:left="1066" w:hanging="357"/>
      </w:pPr>
      <w:proofErr w:type="spellStart"/>
      <w:r w:rsidRPr="007A1BB9">
        <w:t>British</w:t>
      </w:r>
      <w:proofErr w:type="spellEnd"/>
      <w:r w:rsidRPr="007A1BB9">
        <w:t xml:space="preserve"> </w:t>
      </w:r>
      <w:proofErr w:type="spellStart"/>
      <w:r w:rsidRPr="007A1BB9">
        <w:t>Literature</w:t>
      </w:r>
      <w:proofErr w:type="spellEnd"/>
      <w:r w:rsidRPr="007A1BB9">
        <w:t xml:space="preserve"> and My Favourite Author</w:t>
      </w:r>
    </w:p>
    <w:p w14:paraId="7278F533" w14:textId="64A2B8A4" w:rsidR="007A1BB9" w:rsidRPr="007A1BB9" w:rsidRDefault="007A1BB9" w:rsidP="007A1BB9">
      <w:pPr>
        <w:pStyle w:val="Styl4"/>
        <w:spacing w:before="120"/>
        <w:ind w:left="1066" w:hanging="357"/>
      </w:pPr>
      <w:proofErr w:type="spellStart"/>
      <w:r w:rsidRPr="007A1BB9">
        <w:t>American</w:t>
      </w:r>
      <w:proofErr w:type="spellEnd"/>
      <w:r w:rsidRPr="007A1BB9">
        <w:t xml:space="preserve"> </w:t>
      </w:r>
      <w:proofErr w:type="spellStart"/>
      <w:r w:rsidRPr="007A1BB9">
        <w:t>Literature</w:t>
      </w:r>
      <w:proofErr w:type="spellEnd"/>
      <w:r w:rsidRPr="007A1BB9">
        <w:t xml:space="preserve"> and My Favourite Author</w:t>
      </w:r>
    </w:p>
    <w:p w14:paraId="2563A355" w14:textId="1F5700BE" w:rsidR="007A1BB9" w:rsidRPr="007A1BB9" w:rsidRDefault="007A1BB9" w:rsidP="007A1BB9">
      <w:pPr>
        <w:pStyle w:val="Styl4"/>
        <w:spacing w:before="120"/>
        <w:ind w:left="1066" w:hanging="357"/>
      </w:pPr>
      <w:proofErr w:type="spellStart"/>
      <w:r w:rsidRPr="007A1BB9">
        <w:t>Travelling</w:t>
      </w:r>
      <w:proofErr w:type="spellEnd"/>
      <w:r w:rsidRPr="007A1BB9">
        <w:t xml:space="preserve"> </w:t>
      </w:r>
      <w:proofErr w:type="spellStart"/>
      <w:r w:rsidRPr="007A1BB9">
        <w:t>around</w:t>
      </w:r>
      <w:proofErr w:type="spellEnd"/>
      <w:r w:rsidRPr="007A1BB9">
        <w:t xml:space="preserve"> </w:t>
      </w:r>
      <w:proofErr w:type="spellStart"/>
      <w:r w:rsidRPr="007A1BB9">
        <w:t>the</w:t>
      </w:r>
      <w:proofErr w:type="spellEnd"/>
      <w:r w:rsidRPr="007A1BB9">
        <w:t xml:space="preserve"> UK and Its Capital</w:t>
      </w:r>
    </w:p>
    <w:p w14:paraId="7A7DCCD1" w14:textId="5F041AEE" w:rsidR="007A1BB9" w:rsidRPr="007A1BB9" w:rsidRDefault="007A1BB9" w:rsidP="007A1BB9">
      <w:pPr>
        <w:pStyle w:val="Styl4"/>
        <w:spacing w:before="120"/>
        <w:ind w:left="1066" w:hanging="357"/>
      </w:pPr>
      <w:proofErr w:type="spellStart"/>
      <w:r w:rsidRPr="007A1BB9">
        <w:t>Travelling</w:t>
      </w:r>
      <w:proofErr w:type="spellEnd"/>
      <w:r w:rsidRPr="007A1BB9">
        <w:t xml:space="preserve"> </w:t>
      </w:r>
      <w:proofErr w:type="spellStart"/>
      <w:r w:rsidRPr="007A1BB9">
        <w:t>around</w:t>
      </w:r>
      <w:proofErr w:type="spellEnd"/>
      <w:r w:rsidRPr="007A1BB9">
        <w:t xml:space="preserve"> </w:t>
      </w:r>
      <w:proofErr w:type="spellStart"/>
      <w:r w:rsidRPr="007A1BB9">
        <w:t>the</w:t>
      </w:r>
      <w:proofErr w:type="spellEnd"/>
      <w:r w:rsidRPr="007A1BB9">
        <w:t xml:space="preserve"> USA</w:t>
      </w:r>
    </w:p>
    <w:p w14:paraId="47275F11" w14:textId="7CD86485" w:rsidR="007A1BB9" w:rsidRPr="007A1BB9" w:rsidRDefault="007A1BB9" w:rsidP="007A1BB9">
      <w:pPr>
        <w:pStyle w:val="Styl4"/>
        <w:spacing w:before="120"/>
        <w:ind w:left="1066" w:hanging="357"/>
      </w:pPr>
      <w:proofErr w:type="spellStart"/>
      <w:r w:rsidRPr="007A1BB9">
        <w:t>Travelling</w:t>
      </w:r>
      <w:proofErr w:type="spellEnd"/>
      <w:r w:rsidRPr="007A1BB9">
        <w:t xml:space="preserve"> </w:t>
      </w:r>
      <w:proofErr w:type="spellStart"/>
      <w:r w:rsidRPr="007A1BB9">
        <w:t>around</w:t>
      </w:r>
      <w:proofErr w:type="spellEnd"/>
      <w:r w:rsidRPr="007A1BB9">
        <w:t xml:space="preserve"> </w:t>
      </w:r>
      <w:proofErr w:type="spellStart"/>
      <w:r w:rsidRPr="007A1BB9">
        <w:t>the</w:t>
      </w:r>
      <w:proofErr w:type="spellEnd"/>
      <w:r w:rsidRPr="007A1BB9">
        <w:t xml:space="preserve"> Czech Republic and Its Capital</w:t>
      </w:r>
    </w:p>
    <w:p w14:paraId="4C76F3CE" w14:textId="34BDB2F7" w:rsidR="007A1BB9" w:rsidRPr="007A1BB9" w:rsidRDefault="007A1BB9" w:rsidP="007A1BB9">
      <w:pPr>
        <w:pStyle w:val="Styl4"/>
        <w:spacing w:before="120"/>
        <w:ind w:left="1066" w:hanging="357"/>
      </w:pPr>
      <w:proofErr w:type="spellStart"/>
      <w:r w:rsidRPr="007A1BB9">
        <w:t>Travelling</w:t>
      </w:r>
      <w:proofErr w:type="spellEnd"/>
      <w:r w:rsidRPr="007A1BB9">
        <w:t xml:space="preserve"> </w:t>
      </w:r>
      <w:proofErr w:type="spellStart"/>
      <w:r w:rsidRPr="007A1BB9">
        <w:t>around</w:t>
      </w:r>
      <w:proofErr w:type="spellEnd"/>
      <w:r w:rsidRPr="007A1BB9">
        <w:t xml:space="preserve"> </w:t>
      </w:r>
      <w:proofErr w:type="spellStart"/>
      <w:r w:rsidRPr="007A1BB9">
        <w:t>Canada</w:t>
      </w:r>
      <w:proofErr w:type="spellEnd"/>
    </w:p>
    <w:p w14:paraId="0A73FD81" w14:textId="2813ACE2" w:rsidR="007A1BB9" w:rsidRPr="007A1BB9" w:rsidRDefault="007A1BB9" w:rsidP="007A1BB9">
      <w:pPr>
        <w:pStyle w:val="Styl4"/>
        <w:spacing w:before="120"/>
        <w:ind w:left="1066" w:hanging="357"/>
      </w:pPr>
      <w:proofErr w:type="spellStart"/>
      <w:r w:rsidRPr="007A1BB9">
        <w:t>Travelling</w:t>
      </w:r>
      <w:proofErr w:type="spellEnd"/>
      <w:r w:rsidRPr="007A1BB9">
        <w:t xml:space="preserve"> </w:t>
      </w:r>
      <w:proofErr w:type="spellStart"/>
      <w:r w:rsidRPr="007A1BB9">
        <w:t>around</w:t>
      </w:r>
      <w:proofErr w:type="spellEnd"/>
      <w:r w:rsidRPr="007A1BB9">
        <w:t xml:space="preserve"> </w:t>
      </w:r>
      <w:proofErr w:type="spellStart"/>
      <w:r w:rsidRPr="007A1BB9">
        <w:t>Australia</w:t>
      </w:r>
      <w:proofErr w:type="spellEnd"/>
      <w:r w:rsidRPr="007A1BB9">
        <w:t xml:space="preserve"> </w:t>
      </w:r>
    </w:p>
    <w:p w14:paraId="1ED10546" w14:textId="3DC81DE8" w:rsidR="007A1BB9" w:rsidRPr="007A1BB9" w:rsidRDefault="007A1BB9" w:rsidP="007A1BB9">
      <w:pPr>
        <w:pStyle w:val="Styl4"/>
        <w:spacing w:before="120"/>
        <w:ind w:left="1066" w:hanging="357"/>
      </w:pPr>
      <w:proofErr w:type="spellStart"/>
      <w:r w:rsidRPr="007A1BB9">
        <w:t>Travelling</w:t>
      </w:r>
      <w:proofErr w:type="spellEnd"/>
      <w:r w:rsidRPr="007A1BB9">
        <w:t xml:space="preserve"> </w:t>
      </w:r>
      <w:proofErr w:type="spellStart"/>
      <w:r w:rsidRPr="007A1BB9">
        <w:t>around</w:t>
      </w:r>
      <w:proofErr w:type="spellEnd"/>
      <w:r w:rsidRPr="007A1BB9">
        <w:t xml:space="preserve"> New </w:t>
      </w:r>
      <w:proofErr w:type="spellStart"/>
      <w:r w:rsidRPr="007A1BB9">
        <w:t>Zealand</w:t>
      </w:r>
      <w:proofErr w:type="spellEnd"/>
    </w:p>
    <w:p w14:paraId="53C405E0" w14:textId="065D4917" w:rsidR="007A1BB9" w:rsidRPr="007A1BB9" w:rsidRDefault="007A1BB9" w:rsidP="007A1BB9">
      <w:pPr>
        <w:pStyle w:val="Styl4"/>
        <w:spacing w:before="120"/>
        <w:ind w:left="1066" w:hanging="357"/>
      </w:pPr>
      <w:proofErr w:type="spellStart"/>
      <w:r w:rsidRPr="007A1BB9">
        <w:t>Travelling</w:t>
      </w:r>
      <w:proofErr w:type="spellEnd"/>
      <w:r w:rsidRPr="007A1BB9">
        <w:t xml:space="preserve"> </w:t>
      </w:r>
      <w:proofErr w:type="spellStart"/>
      <w:r w:rsidRPr="007A1BB9">
        <w:t>around</w:t>
      </w:r>
      <w:proofErr w:type="spellEnd"/>
      <w:r w:rsidRPr="007A1BB9">
        <w:t xml:space="preserve"> My Region</w:t>
      </w:r>
    </w:p>
    <w:p w14:paraId="5672C346" w14:textId="77777777" w:rsidR="007A1BB9" w:rsidRPr="00F5048B" w:rsidRDefault="007A1BB9" w:rsidP="00AA527B">
      <w:pPr>
        <w:pStyle w:val="Styl2"/>
      </w:pPr>
    </w:p>
    <w:p w14:paraId="7ED5ACC3" w14:textId="77777777" w:rsidR="00C51B2C" w:rsidRDefault="00C51B2C">
      <w:pPr>
        <w:spacing w:after="200" w:line="276" w:lineRule="auto"/>
        <w:rPr>
          <w:b/>
          <w:bCs/>
          <w:iCs/>
          <w:sz w:val="28"/>
          <w:szCs w:val="28"/>
        </w:rPr>
      </w:pPr>
      <w:r>
        <w:br w:type="page"/>
      </w:r>
    </w:p>
    <w:p w14:paraId="07766EEF" w14:textId="0312DE5C" w:rsidR="00C51B2C" w:rsidRDefault="00C51B2C" w:rsidP="00592DD4">
      <w:pPr>
        <w:pStyle w:val="Styl2"/>
      </w:pPr>
      <w:bookmarkStart w:id="48" w:name="_Toc83653688"/>
      <w:r w:rsidRPr="00AA527B">
        <w:lastRenderedPageBreak/>
        <w:t>Německý jazyk</w:t>
      </w:r>
      <w:bookmarkEnd w:id="48"/>
      <w:r w:rsidR="00AA527B">
        <w:t xml:space="preserve"> </w:t>
      </w:r>
    </w:p>
    <w:p w14:paraId="658A7C05" w14:textId="77777777" w:rsidR="005D28CB" w:rsidRDefault="00C51B2C" w:rsidP="00D11E73">
      <w:pPr>
        <w:pStyle w:val="Styl4"/>
        <w:numPr>
          <w:ilvl w:val="0"/>
          <w:numId w:val="6"/>
        </w:numPr>
        <w:spacing w:before="120"/>
        <w:ind w:left="1066" w:hanging="357"/>
      </w:pPr>
      <w:proofErr w:type="spellStart"/>
      <w:r w:rsidRPr="005D28CB">
        <w:t>Menschliche</w:t>
      </w:r>
      <w:proofErr w:type="spellEnd"/>
      <w:r w:rsidRPr="005D28CB">
        <w:t xml:space="preserve"> </w:t>
      </w:r>
      <w:proofErr w:type="spellStart"/>
      <w:r w:rsidRPr="005D28CB">
        <w:t>Beziehungen</w:t>
      </w:r>
      <w:proofErr w:type="spellEnd"/>
      <w:r w:rsidRPr="005D28CB">
        <w:t xml:space="preserve">: </w:t>
      </w:r>
      <w:proofErr w:type="spellStart"/>
      <w:r w:rsidRPr="005D28CB">
        <w:t>meine</w:t>
      </w:r>
      <w:proofErr w:type="spellEnd"/>
      <w:r w:rsidRPr="005D28CB">
        <w:t xml:space="preserve"> </w:t>
      </w:r>
      <w:proofErr w:type="spellStart"/>
      <w:r w:rsidRPr="005D28CB">
        <w:t>Familie</w:t>
      </w:r>
      <w:proofErr w:type="spellEnd"/>
      <w:r w:rsidRPr="005D28CB">
        <w:t xml:space="preserve"> </w:t>
      </w:r>
      <w:proofErr w:type="spellStart"/>
      <w:r w:rsidRPr="005D28CB">
        <w:t>und</w:t>
      </w:r>
      <w:proofErr w:type="spellEnd"/>
      <w:r w:rsidRPr="005D28CB">
        <w:t xml:space="preserve"> </w:t>
      </w:r>
      <w:proofErr w:type="spellStart"/>
      <w:r w:rsidRPr="005D28CB">
        <w:t>Verwan</w:t>
      </w:r>
      <w:r w:rsidR="00380205">
        <w:t>d</w:t>
      </w:r>
      <w:r w:rsidR="00324B37">
        <w:t>t</w:t>
      </w:r>
      <w:r w:rsidRPr="005D28CB">
        <w:t>schaft</w:t>
      </w:r>
      <w:proofErr w:type="spellEnd"/>
      <w:r w:rsidR="005D28CB">
        <w:t xml:space="preserve"> </w:t>
      </w:r>
    </w:p>
    <w:p w14:paraId="0CC4CAAC" w14:textId="77777777" w:rsidR="005D28CB" w:rsidRDefault="00C51B2C" w:rsidP="00D11E73">
      <w:pPr>
        <w:pStyle w:val="Styl4"/>
        <w:numPr>
          <w:ilvl w:val="0"/>
          <w:numId w:val="6"/>
        </w:numPr>
        <w:spacing w:before="120"/>
        <w:ind w:left="1066" w:hanging="357"/>
      </w:pPr>
      <w:r w:rsidRPr="005D28CB">
        <w:t xml:space="preserve">Mein </w:t>
      </w:r>
      <w:proofErr w:type="spellStart"/>
      <w:r w:rsidRPr="005D28CB">
        <w:t>Lebenslauf</w:t>
      </w:r>
      <w:proofErr w:type="spellEnd"/>
      <w:r w:rsidRPr="005D28CB">
        <w:t xml:space="preserve"> (</w:t>
      </w:r>
      <w:proofErr w:type="spellStart"/>
      <w:r w:rsidRPr="005D28CB">
        <w:t>mit</w:t>
      </w:r>
      <w:proofErr w:type="spellEnd"/>
      <w:r w:rsidRPr="005D28CB">
        <w:t xml:space="preserve"> den </w:t>
      </w:r>
      <w:proofErr w:type="spellStart"/>
      <w:r w:rsidRPr="005D28CB">
        <w:t>Zukunftsplänen</w:t>
      </w:r>
      <w:proofErr w:type="spellEnd"/>
      <w:r w:rsidRPr="005D28CB">
        <w:t>)</w:t>
      </w:r>
    </w:p>
    <w:p w14:paraId="749FEFD0" w14:textId="77777777" w:rsidR="005D28CB" w:rsidRDefault="00C51B2C" w:rsidP="00D11E73">
      <w:pPr>
        <w:pStyle w:val="Styl4"/>
        <w:numPr>
          <w:ilvl w:val="0"/>
          <w:numId w:val="6"/>
        </w:numPr>
        <w:spacing w:before="120"/>
        <w:ind w:left="1066" w:hanging="357"/>
      </w:pPr>
      <w:r w:rsidRPr="005D28CB">
        <w:t xml:space="preserve">Mein </w:t>
      </w:r>
      <w:proofErr w:type="spellStart"/>
      <w:r w:rsidRPr="005D28CB">
        <w:t>Wochenplan</w:t>
      </w:r>
      <w:proofErr w:type="spellEnd"/>
      <w:r w:rsidRPr="005D28CB">
        <w:t xml:space="preserve">: mein </w:t>
      </w:r>
      <w:proofErr w:type="spellStart"/>
      <w:r w:rsidRPr="005D28CB">
        <w:t>Alltag</w:t>
      </w:r>
      <w:proofErr w:type="spellEnd"/>
      <w:r w:rsidRPr="005D28CB">
        <w:t xml:space="preserve"> </w:t>
      </w:r>
      <w:proofErr w:type="spellStart"/>
      <w:r w:rsidRPr="005D28CB">
        <w:t>und</w:t>
      </w:r>
      <w:proofErr w:type="spellEnd"/>
      <w:r w:rsidRPr="005D28CB">
        <w:t xml:space="preserve"> </w:t>
      </w:r>
      <w:proofErr w:type="spellStart"/>
      <w:r w:rsidRPr="005D28CB">
        <w:t>meine</w:t>
      </w:r>
      <w:proofErr w:type="spellEnd"/>
      <w:r w:rsidRPr="005D28CB">
        <w:t xml:space="preserve"> </w:t>
      </w:r>
      <w:proofErr w:type="spellStart"/>
      <w:r w:rsidRPr="005D28CB">
        <w:t>Freizeit</w:t>
      </w:r>
      <w:proofErr w:type="spellEnd"/>
      <w:r w:rsidR="005D28CB">
        <w:t xml:space="preserve"> </w:t>
      </w:r>
    </w:p>
    <w:p w14:paraId="36BFFBC5" w14:textId="77777777" w:rsidR="005D28CB" w:rsidRDefault="00C51B2C" w:rsidP="00D11E73">
      <w:pPr>
        <w:pStyle w:val="Styl4"/>
        <w:numPr>
          <w:ilvl w:val="0"/>
          <w:numId w:val="6"/>
        </w:numPr>
        <w:spacing w:before="120"/>
        <w:ind w:left="1066" w:hanging="357"/>
      </w:pPr>
      <w:proofErr w:type="spellStart"/>
      <w:r w:rsidRPr="005D28CB">
        <w:t>Leute</w:t>
      </w:r>
      <w:proofErr w:type="spellEnd"/>
      <w:r w:rsidRPr="005D28CB">
        <w:t xml:space="preserve"> </w:t>
      </w:r>
      <w:proofErr w:type="spellStart"/>
      <w:r w:rsidRPr="005D28CB">
        <w:t>und</w:t>
      </w:r>
      <w:proofErr w:type="spellEnd"/>
      <w:r w:rsidRPr="005D28CB">
        <w:t xml:space="preserve"> </w:t>
      </w:r>
      <w:proofErr w:type="spellStart"/>
      <w:r w:rsidRPr="005D28CB">
        <w:t>ihre</w:t>
      </w:r>
      <w:proofErr w:type="spellEnd"/>
      <w:r w:rsidRPr="005D28CB">
        <w:t xml:space="preserve"> </w:t>
      </w:r>
      <w:proofErr w:type="spellStart"/>
      <w:r w:rsidRPr="005D28CB">
        <w:t>Hobbys</w:t>
      </w:r>
      <w:proofErr w:type="spellEnd"/>
      <w:r w:rsidR="005D28CB">
        <w:t xml:space="preserve"> </w:t>
      </w:r>
    </w:p>
    <w:p w14:paraId="7E2A7C1F" w14:textId="77777777" w:rsidR="005D28CB" w:rsidRDefault="00C51B2C" w:rsidP="00D11E73">
      <w:pPr>
        <w:pStyle w:val="Styl4"/>
        <w:numPr>
          <w:ilvl w:val="0"/>
          <w:numId w:val="6"/>
        </w:numPr>
        <w:spacing w:before="120"/>
        <w:ind w:left="1066" w:hanging="357"/>
      </w:pPr>
      <w:r w:rsidRPr="005D28CB">
        <w:t>Sport oder Kultur?</w:t>
      </w:r>
    </w:p>
    <w:p w14:paraId="3EE89D02" w14:textId="77777777" w:rsidR="005D28CB" w:rsidRDefault="00C51B2C" w:rsidP="00D11E73">
      <w:pPr>
        <w:pStyle w:val="Styl4"/>
        <w:numPr>
          <w:ilvl w:val="0"/>
          <w:numId w:val="6"/>
        </w:numPr>
        <w:spacing w:before="120"/>
        <w:ind w:left="1066" w:hanging="357"/>
      </w:pPr>
      <w:proofErr w:type="spellStart"/>
      <w:r w:rsidRPr="005D28CB">
        <w:t>Ich</w:t>
      </w:r>
      <w:proofErr w:type="spellEnd"/>
      <w:r w:rsidRPr="005D28CB">
        <w:t xml:space="preserve"> </w:t>
      </w:r>
      <w:proofErr w:type="spellStart"/>
      <w:r w:rsidRPr="005D28CB">
        <w:t>mag</w:t>
      </w:r>
      <w:proofErr w:type="spellEnd"/>
      <w:r w:rsidRPr="005D28CB">
        <w:t xml:space="preserve"> Mode </w:t>
      </w:r>
      <w:proofErr w:type="spellStart"/>
      <w:r w:rsidRPr="005D28CB">
        <w:t>und</w:t>
      </w:r>
      <w:proofErr w:type="spellEnd"/>
      <w:r w:rsidRPr="005D28CB">
        <w:t xml:space="preserve"> </w:t>
      </w:r>
      <w:proofErr w:type="spellStart"/>
      <w:r w:rsidRPr="005D28CB">
        <w:t>Kleidung</w:t>
      </w:r>
      <w:proofErr w:type="spellEnd"/>
      <w:r w:rsidR="005D28CB">
        <w:t xml:space="preserve"> </w:t>
      </w:r>
    </w:p>
    <w:p w14:paraId="7CDC375B" w14:textId="77777777" w:rsidR="005D28CB" w:rsidRDefault="00C51B2C" w:rsidP="00D11E73">
      <w:pPr>
        <w:pStyle w:val="Styl4"/>
        <w:numPr>
          <w:ilvl w:val="0"/>
          <w:numId w:val="6"/>
        </w:numPr>
        <w:spacing w:before="120"/>
        <w:ind w:left="1066" w:hanging="357"/>
      </w:pPr>
      <w:proofErr w:type="spellStart"/>
      <w:r w:rsidRPr="005D28CB">
        <w:t>Für</w:t>
      </w:r>
      <w:proofErr w:type="spellEnd"/>
      <w:r w:rsidRPr="005D28CB">
        <w:t xml:space="preserve"> </w:t>
      </w:r>
      <w:proofErr w:type="spellStart"/>
      <w:r w:rsidRPr="005D28CB">
        <w:t>eine</w:t>
      </w:r>
      <w:proofErr w:type="spellEnd"/>
      <w:r w:rsidRPr="005D28CB">
        <w:t xml:space="preserve"> </w:t>
      </w:r>
      <w:proofErr w:type="spellStart"/>
      <w:r w:rsidRPr="005D28CB">
        <w:t>bessere</w:t>
      </w:r>
      <w:proofErr w:type="spellEnd"/>
      <w:r w:rsidRPr="005D28CB">
        <w:t xml:space="preserve"> </w:t>
      </w:r>
      <w:proofErr w:type="spellStart"/>
      <w:r w:rsidRPr="005D28CB">
        <w:t>Umwelt</w:t>
      </w:r>
      <w:proofErr w:type="spellEnd"/>
      <w:r w:rsidRPr="005D28CB">
        <w:t xml:space="preserve"> </w:t>
      </w:r>
      <w:proofErr w:type="spellStart"/>
      <w:r w:rsidRPr="005D28CB">
        <w:t>und</w:t>
      </w:r>
      <w:proofErr w:type="spellEnd"/>
      <w:r w:rsidRPr="005D28CB">
        <w:t xml:space="preserve"> </w:t>
      </w:r>
      <w:proofErr w:type="spellStart"/>
      <w:r w:rsidRPr="005D28CB">
        <w:t>Wetter</w:t>
      </w:r>
      <w:proofErr w:type="spellEnd"/>
      <w:r w:rsidRPr="005D28CB">
        <w:t xml:space="preserve">, </w:t>
      </w:r>
      <w:proofErr w:type="spellStart"/>
      <w:r w:rsidRPr="005D28CB">
        <w:t>vier</w:t>
      </w:r>
      <w:proofErr w:type="spellEnd"/>
      <w:r w:rsidRPr="005D28CB">
        <w:t xml:space="preserve"> </w:t>
      </w:r>
      <w:proofErr w:type="spellStart"/>
      <w:r w:rsidRPr="005D28CB">
        <w:t>Jahreszeiten</w:t>
      </w:r>
      <w:proofErr w:type="spellEnd"/>
    </w:p>
    <w:p w14:paraId="274491E6" w14:textId="77777777" w:rsidR="005D28CB" w:rsidRDefault="00C51B2C" w:rsidP="00D11E73">
      <w:pPr>
        <w:pStyle w:val="Styl4"/>
        <w:numPr>
          <w:ilvl w:val="0"/>
          <w:numId w:val="6"/>
        </w:numPr>
        <w:spacing w:before="120"/>
        <w:ind w:left="1066" w:hanging="357"/>
      </w:pPr>
      <w:r w:rsidRPr="005D28CB">
        <w:t xml:space="preserve">Essen </w:t>
      </w:r>
      <w:proofErr w:type="spellStart"/>
      <w:r w:rsidRPr="005D28CB">
        <w:t>und</w:t>
      </w:r>
      <w:proofErr w:type="spellEnd"/>
      <w:r w:rsidRPr="005D28CB">
        <w:t xml:space="preserve"> </w:t>
      </w:r>
      <w:proofErr w:type="spellStart"/>
      <w:r w:rsidRPr="005D28CB">
        <w:t>Trinken</w:t>
      </w:r>
      <w:proofErr w:type="spellEnd"/>
      <w:r w:rsidRPr="005D28CB">
        <w:t xml:space="preserve">: </w:t>
      </w:r>
      <w:proofErr w:type="spellStart"/>
      <w:r w:rsidRPr="005D28CB">
        <w:t>im</w:t>
      </w:r>
      <w:proofErr w:type="spellEnd"/>
      <w:r w:rsidRPr="005D28CB">
        <w:t xml:space="preserve"> Restaurant </w:t>
      </w:r>
      <w:proofErr w:type="spellStart"/>
      <w:r w:rsidRPr="005D28CB">
        <w:t>bei</w:t>
      </w:r>
      <w:proofErr w:type="spellEnd"/>
      <w:r w:rsidRPr="005D28CB">
        <w:t xml:space="preserve"> </w:t>
      </w:r>
      <w:proofErr w:type="spellStart"/>
      <w:r w:rsidRPr="005D28CB">
        <w:t>uns</w:t>
      </w:r>
      <w:proofErr w:type="spellEnd"/>
      <w:r w:rsidRPr="005D28CB">
        <w:t xml:space="preserve"> </w:t>
      </w:r>
      <w:proofErr w:type="spellStart"/>
      <w:r w:rsidRPr="005D28CB">
        <w:t>und</w:t>
      </w:r>
      <w:proofErr w:type="spellEnd"/>
      <w:r w:rsidRPr="005D28CB">
        <w:t xml:space="preserve"> in der BRD</w:t>
      </w:r>
    </w:p>
    <w:p w14:paraId="0C9DF781" w14:textId="77777777" w:rsidR="005D28CB" w:rsidRDefault="00C51B2C" w:rsidP="00D11E73">
      <w:pPr>
        <w:pStyle w:val="Styl4"/>
        <w:numPr>
          <w:ilvl w:val="0"/>
          <w:numId w:val="6"/>
        </w:numPr>
        <w:spacing w:before="120"/>
        <w:ind w:left="1066" w:hanging="357"/>
      </w:pPr>
      <w:proofErr w:type="spellStart"/>
      <w:r w:rsidRPr="005D28CB">
        <w:t>Tschechisches</w:t>
      </w:r>
      <w:proofErr w:type="spellEnd"/>
      <w:r w:rsidRPr="005D28CB">
        <w:t xml:space="preserve"> </w:t>
      </w:r>
      <w:proofErr w:type="spellStart"/>
      <w:r w:rsidRPr="005D28CB">
        <w:t>Schulwesen</w:t>
      </w:r>
      <w:proofErr w:type="spellEnd"/>
      <w:r w:rsidRPr="005D28CB">
        <w:t xml:space="preserve"> </w:t>
      </w:r>
      <w:proofErr w:type="spellStart"/>
      <w:r w:rsidRPr="005D28CB">
        <w:t>und</w:t>
      </w:r>
      <w:proofErr w:type="spellEnd"/>
      <w:r w:rsidRPr="005D28CB">
        <w:t xml:space="preserve"> </w:t>
      </w:r>
      <w:proofErr w:type="spellStart"/>
      <w:r w:rsidRPr="005D28CB">
        <w:t>unsere</w:t>
      </w:r>
      <w:proofErr w:type="spellEnd"/>
      <w:r w:rsidRPr="005D28CB">
        <w:t xml:space="preserve"> </w:t>
      </w:r>
      <w:proofErr w:type="spellStart"/>
      <w:r w:rsidRPr="005D28CB">
        <w:t>Schule</w:t>
      </w:r>
      <w:proofErr w:type="spellEnd"/>
    </w:p>
    <w:p w14:paraId="232CC643" w14:textId="77777777" w:rsidR="005D28CB" w:rsidRDefault="00C51B2C" w:rsidP="00D11E73">
      <w:pPr>
        <w:pStyle w:val="Styl4"/>
        <w:numPr>
          <w:ilvl w:val="0"/>
          <w:numId w:val="6"/>
        </w:numPr>
        <w:spacing w:before="120"/>
        <w:ind w:left="1066" w:hanging="357"/>
      </w:pPr>
      <w:proofErr w:type="spellStart"/>
      <w:r w:rsidRPr="005D28CB">
        <w:t>Meine</w:t>
      </w:r>
      <w:proofErr w:type="spellEnd"/>
      <w:r w:rsidRPr="005D28CB">
        <w:t xml:space="preserve"> </w:t>
      </w:r>
      <w:proofErr w:type="spellStart"/>
      <w:r w:rsidR="005D28CB" w:rsidRPr="005D28CB">
        <w:t>Stadt</w:t>
      </w:r>
      <w:proofErr w:type="spellEnd"/>
      <w:r w:rsidR="005D28CB" w:rsidRPr="005D28CB">
        <w:t xml:space="preserve"> – mein</w:t>
      </w:r>
      <w:r w:rsidRPr="005D28CB">
        <w:t xml:space="preserve"> </w:t>
      </w:r>
      <w:proofErr w:type="spellStart"/>
      <w:r w:rsidRPr="005D28CB">
        <w:t>Wohnort</w:t>
      </w:r>
      <w:proofErr w:type="spellEnd"/>
    </w:p>
    <w:p w14:paraId="07BECD3D" w14:textId="77777777" w:rsidR="005D28CB" w:rsidRDefault="00C51B2C" w:rsidP="00D11E73">
      <w:pPr>
        <w:pStyle w:val="Styl4"/>
        <w:numPr>
          <w:ilvl w:val="0"/>
          <w:numId w:val="6"/>
        </w:numPr>
        <w:spacing w:before="120"/>
        <w:ind w:left="1066" w:hanging="357"/>
      </w:pPr>
      <w:proofErr w:type="spellStart"/>
      <w:r w:rsidRPr="005D28CB">
        <w:t>Wir</w:t>
      </w:r>
      <w:proofErr w:type="spellEnd"/>
      <w:r w:rsidRPr="005D28CB">
        <w:t xml:space="preserve"> </w:t>
      </w:r>
      <w:proofErr w:type="spellStart"/>
      <w:r w:rsidRPr="005D28CB">
        <w:t>fahren</w:t>
      </w:r>
      <w:proofErr w:type="spellEnd"/>
      <w:r w:rsidRPr="005D28CB">
        <w:t xml:space="preserve"> </w:t>
      </w:r>
      <w:proofErr w:type="spellStart"/>
      <w:r w:rsidRPr="005D28CB">
        <w:t>auf</w:t>
      </w:r>
      <w:proofErr w:type="spellEnd"/>
      <w:r w:rsidRPr="005D28CB">
        <w:t xml:space="preserve"> </w:t>
      </w:r>
      <w:proofErr w:type="spellStart"/>
      <w:r w:rsidRPr="005D28CB">
        <w:t>Urlaub</w:t>
      </w:r>
      <w:proofErr w:type="spellEnd"/>
      <w:r w:rsidRPr="005D28CB">
        <w:t xml:space="preserve">, </w:t>
      </w:r>
      <w:proofErr w:type="spellStart"/>
      <w:r w:rsidRPr="005D28CB">
        <w:t>wir</w:t>
      </w:r>
      <w:proofErr w:type="spellEnd"/>
      <w:r w:rsidRPr="005D28CB">
        <w:t xml:space="preserve"> </w:t>
      </w:r>
      <w:proofErr w:type="spellStart"/>
      <w:r w:rsidRPr="005D28CB">
        <w:t>suchen</w:t>
      </w:r>
      <w:proofErr w:type="spellEnd"/>
      <w:r w:rsidRPr="005D28CB">
        <w:t xml:space="preserve"> </w:t>
      </w:r>
      <w:proofErr w:type="spellStart"/>
      <w:r w:rsidRPr="005D28CB">
        <w:t>eine</w:t>
      </w:r>
      <w:proofErr w:type="spellEnd"/>
      <w:r w:rsidRPr="005D28CB">
        <w:t xml:space="preserve"> </w:t>
      </w:r>
      <w:proofErr w:type="spellStart"/>
      <w:r w:rsidRPr="005D28CB">
        <w:t>komfortable</w:t>
      </w:r>
      <w:proofErr w:type="spellEnd"/>
      <w:r w:rsidRPr="005D28CB">
        <w:t xml:space="preserve"> </w:t>
      </w:r>
      <w:proofErr w:type="spellStart"/>
      <w:r w:rsidRPr="005D28CB">
        <w:t>Unterkunft</w:t>
      </w:r>
      <w:proofErr w:type="spellEnd"/>
    </w:p>
    <w:p w14:paraId="3DD448EB" w14:textId="77777777" w:rsidR="005D28CB" w:rsidRDefault="00C51B2C" w:rsidP="00D11E73">
      <w:pPr>
        <w:pStyle w:val="Styl4"/>
        <w:numPr>
          <w:ilvl w:val="0"/>
          <w:numId w:val="6"/>
        </w:numPr>
        <w:spacing w:before="120"/>
        <w:ind w:left="1066" w:hanging="357"/>
      </w:pPr>
      <w:proofErr w:type="spellStart"/>
      <w:r w:rsidRPr="005D28CB">
        <w:t>Einkäufe</w:t>
      </w:r>
      <w:proofErr w:type="spellEnd"/>
      <w:r w:rsidRPr="005D28CB">
        <w:t xml:space="preserve"> </w:t>
      </w:r>
      <w:proofErr w:type="spellStart"/>
      <w:r w:rsidRPr="005D28CB">
        <w:t>und</w:t>
      </w:r>
      <w:proofErr w:type="spellEnd"/>
      <w:r w:rsidRPr="005D28CB">
        <w:t xml:space="preserve"> </w:t>
      </w:r>
      <w:proofErr w:type="spellStart"/>
      <w:r w:rsidRPr="005D28CB">
        <w:t>Dienstleistungen</w:t>
      </w:r>
      <w:proofErr w:type="spellEnd"/>
    </w:p>
    <w:p w14:paraId="13FE3C36" w14:textId="77777777" w:rsidR="005D28CB" w:rsidRDefault="00C51B2C" w:rsidP="00D11E73">
      <w:pPr>
        <w:pStyle w:val="Styl4"/>
        <w:numPr>
          <w:ilvl w:val="0"/>
          <w:numId w:val="6"/>
        </w:numPr>
        <w:spacing w:before="120"/>
        <w:ind w:left="1066" w:hanging="357"/>
      </w:pPr>
      <w:proofErr w:type="spellStart"/>
      <w:r w:rsidRPr="005D28CB">
        <w:t>Wohnen</w:t>
      </w:r>
      <w:proofErr w:type="spellEnd"/>
      <w:r w:rsidRPr="005D28CB">
        <w:t xml:space="preserve">: </w:t>
      </w:r>
      <w:proofErr w:type="spellStart"/>
      <w:r w:rsidRPr="005D28CB">
        <w:t>meine</w:t>
      </w:r>
      <w:proofErr w:type="spellEnd"/>
      <w:r w:rsidRPr="005D28CB">
        <w:t xml:space="preserve"> </w:t>
      </w:r>
      <w:proofErr w:type="spellStart"/>
      <w:r w:rsidRPr="005D28CB">
        <w:t>Wohnung</w:t>
      </w:r>
      <w:proofErr w:type="spellEnd"/>
      <w:r w:rsidRPr="005D28CB">
        <w:t xml:space="preserve">, mein </w:t>
      </w:r>
      <w:proofErr w:type="spellStart"/>
      <w:r w:rsidRPr="005D28CB">
        <w:t>Haus</w:t>
      </w:r>
      <w:proofErr w:type="spellEnd"/>
    </w:p>
    <w:p w14:paraId="1B58991E" w14:textId="77777777" w:rsidR="005D28CB" w:rsidRDefault="00C51B2C" w:rsidP="00D11E73">
      <w:pPr>
        <w:pStyle w:val="Styl4"/>
        <w:numPr>
          <w:ilvl w:val="0"/>
          <w:numId w:val="6"/>
        </w:numPr>
        <w:spacing w:before="120"/>
        <w:ind w:left="1066" w:hanging="357"/>
      </w:pPr>
      <w:proofErr w:type="spellStart"/>
      <w:r w:rsidRPr="005D28CB">
        <w:t>Deutschland</w:t>
      </w:r>
      <w:proofErr w:type="spellEnd"/>
      <w:r w:rsidRPr="005D28CB">
        <w:t xml:space="preserve"> </w:t>
      </w:r>
      <w:proofErr w:type="spellStart"/>
      <w:r w:rsidRPr="005D28CB">
        <w:t>auf</w:t>
      </w:r>
      <w:proofErr w:type="spellEnd"/>
      <w:r w:rsidRPr="005D28CB">
        <w:t xml:space="preserve"> den </w:t>
      </w:r>
      <w:proofErr w:type="spellStart"/>
      <w:r w:rsidRPr="005D28CB">
        <w:t>ersten</w:t>
      </w:r>
      <w:proofErr w:type="spellEnd"/>
      <w:r w:rsidRPr="005D28CB">
        <w:t xml:space="preserve"> </w:t>
      </w:r>
      <w:proofErr w:type="spellStart"/>
      <w:r w:rsidRPr="005D28CB">
        <w:t>Blick</w:t>
      </w:r>
      <w:proofErr w:type="spellEnd"/>
    </w:p>
    <w:p w14:paraId="30F6E1E6" w14:textId="77777777" w:rsidR="005D28CB" w:rsidRDefault="00C51B2C" w:rsidP="00D11E73">
      <w:pPr>
        <w:pStyle w:val="Styl4"/>
        <w:numPr>
          <w:ilvl w:val="0"/>
          <w:numId w:val="6"/>
        </w:numPr>
        <w:spacing w:before="120"/>
        <w:ind w:left="1066" w:hanging="357"/>
      </w:pPr>
      <w:proofErr w:type="spellStart"/>
      <w:r w:rsidRPr="005D28CB">
        <w:t>Eindrücke</w:t>
      </w:r>
      <w:proofErr w:type="spellEnd"/>
      <w:r w:rsidRPr="005D28CB">
        <w:t xml:space="preserve"> </w:t>
      </w:r>
      <w:proofErr w:type="spellStart"/>
      <w:r w:rsidRPr="005D28CB">
        <w:t>aus</w:t>
      </w:r>
      <w:proofErr w:type="spellEnd"/>
      <w:r w:rsidRPr="005D28CB">
        <w:t xml:space="preserve"> </w:t>
      </w:r>
      <w:proofErr w:type="spellStart"/>
      <w:r w:rsidRPr="005D28CB">
        <w:t>Österreich</w:t>
      </w:r>
      <w:proofErr w:type="spellEnd"/>
      <w:r w:rsidRPr="005D28CB">
        <w:t xml:space="preserve"> </w:t>
      </w:r>
    </w:p>
    <w:p w14:paraId="0A4511C5" w14:textId="77777777" w:rsidR="005D28CB" w:rsidRDefault="00C51B2C" w:rsidP="00D11E73">
      <w:pPr>
        <w:pStyle w:val="Styl4"/>
        <w:numPr>
          <w:ilvl w:val="0"/>
          <w:numId w:val="6"/>
        </w:numPr>
        <w:spacing w:before="120"/>
        <w:ind w:left="1066" w:hanging="357"/>
      </w:pPr>
      <w:proofErr w:type="spellStart"/>
      <w:r w:rsidRPr="005D28CB">
        <w:t>Mit</w:t>
      </w:r>
      <w:proofErr w:type="spellEnd"/>
      <w:r w:rsidRPr="005D28CB">
        <w:t xml:space="preserve"> dem Auto durch </w:t>
      </w:r>
      <w:proofErr w:type="spellStart"/>
      <w:r w:rsidRPr="005D28CB">
        <w:t>die</w:t>
      </w:r>
      <w:proofErr w:type="spellEnd"/>
      <w:r w:rsidRPr="005D28CB">
        <w:t xml:space="preserve"> </w:t>
      </w:r>
      <w:proofErr w:type="spellStart"/>
      <w:r w:rsidRPr="005D28CB">
        <w:t>Schweiz</w:t>
      </w:r>
      <w:proofErr w:type="spellEnd"/>
    </w:p>
    <w:p w14:paraId="16C7648C" w14:textId="77777777" w:rsidR="005D28CB" w:rsidRDefault="00C51B2C" w:rsidP="00D11E73">
      <w:pPr>
        <w:pStyle w:val="Styl4"/>
        <w:numPr>
          <w:ilvl w:val="0"/>
          <w:numId w:val="6"/>
        </w:numPr>
        <w:spacing w:before="120"/>
        <w:ind w:left="1066" w:hanging="357"/>
      </w:pPr>
      <w:proofErr w:type="spellStart"/>
      <w:r w:rsidRPr="005D28CB">
        <w:t>Als</w:t>
      </w:r>
      <w:proofErr w:type="spellEnd"/>
      <w:r w:rsidRPr="005D28CB">
        <w:t xml:space="preserve"> </w:t>
      </w:r>
      <w:proofErr w:type="spellStart"/>
      <w:r w:rsidRPr="005D28CB">
        <w:t>Tourist</w:t>
      </w:r>
      <w:proofErr w:type="spellEnd"/>
      <w:r w:rsidRPr="005D28CB">
        <w:t xml:space="preserve"> in der </w:t>
      </w:r>
      <w:proofErr w:type="spellStart"/>
      <w:r w:rsidRPr="005D28CB">
        <w:t>Tschechischen</w:t>
      </w:r>
      <w:proofErr w:type="spellEnd"/>
      <w:r w:rsidRPr="005D28CB">
        <w:t xml:space="preserve"> Republik</w:t>
      </w:r>
    </w:p>
    <w:p w14:paraId="7A690840" w14:textId="77777777" w:rsidR="005D28CB" w:rsidRDefault="00C51B2C" w:rsidP="00D11E73">
      <w:pPr>
        <w:pStyle w:val="Styl4"/>
        <w:numPr>
          <w:ilvl w:val="0"/>
          <w:numId w:val="6"/>
        </w:numPr>
        <w:spacing w:before="120"/>
        <w:ind w:left="1066" w:hanging="357"/>
      </w:pPr>
      <w:proofErr w:type="spellStart"/>
      <w:r w:rsidRPr="005D28CB">
        <w:t>Tschechische</w:t>
      </w:r>
      <w:proofErr w:type="spellEnd"/>
      <w:r w:rsidRPr="005D28CB">
        <w:t xml:space="preserve"> </w:t>
      </w:r>
      <w:proofErr w:type="spellStart"/>
      <w:r w:rsidRPr="005D28CB">
        <w:t>und</w:t>
      </w:r>
      <w:proofErr w:type="spellEnd"/>
      <w:r w:rsidRPr="005D28CB">
        <w:t xml:space="preserve"> </w:t>
      </w:r>
      <w:proofErr w:type="spellStart"/>
      <w:r w:rsidRPr="005D28CB">
        <w:t>deutsche</w:t>
      </w:r>
      <w:proofErr w:type="spellEnd"/>
      <w:r w:rsidRPr="005D28CB">
        <w:t xml:space="preserve"> </w:t>
      </w:r>
      <w:proofErr w:type="spellStart"/>
      <w:r w:rsidRPr="005D28CB">
        <w:t>Feste</w:t>
      </w:r>
      <w:proofErr w:type="spellEnd"/>
      <w:r w:rsidRPr="005D28CB">
        <w:t xml:space="preserve">, </w:t>
      </w:r>
      <w:proofErr w:type="spellStart"/>
      <w:r w:rsidRPr="005D28CB">
        <w:t>Sitten</w:t>
      </w:r>
      <w:proofErr w:type="spellEnd"/>
      <w:r w:rsidRPr="005D28CB">
        <w:t xml:space="preserve"> </w:t>
      </w:r>
      <w:proofErr w:type="spellStart"/>
      <w:r w:rsidRPr="005D28CB">
        <w:t>und</w:t>
      </w:r>
      <w:proofErr w:type="spellEnd"/>
      <w:r w:rsidRPr="005D28CB">
        <w:t xml:space="preserve"> </w:t>
      </w:r>
      <w:proofErr w:type="spellStart"/>
      <w:r w:rsidRPr="005D28CB">
        <w:t>Bräuche</w:t>
      </w:r>
      <w:proofErr w:type="spellEnd"/>
    </w:p>
    <w:p w14:paraId="2A6E84B3" w14:textId="77777777" w:rsidR="005D28CB" w:rsidRDefault="00C51B2C" w:rsidP="00D11E73">
      <w:pPr>
        <w:pStyle w:val="Styl4"/>
        <w:numPr>
          <w:ilvl w:val="0"/>
          <w:numId w:val="6"/>
        </w:numPr>
        <w:spacing w:before="120"/>
        <w:ind w:left="1066" w:hanging="357"/>
      </w:pPr>
      <w:proofErr w:type="spellStart"/>
      <w:r w:rsidRPr="005D28CB">
        <w:t>Meine</w:t>
      </w:r>
      <w:proofErr w:type="spellEnd"/>
      <w:r w:rsidRPr="005D28CB">
        <w:t xml:space="preserve"> </w:t>
      </w:r>
      <w:proofErr w:type="spellStart"/>
      <w:r w:rsidRPr="005D28CB">
        <w:t>Lektüre</w:t>
      </w:r>
      <w:proofErr w:type="spellEnd"/>
      <w:r w:rsidRPr="005D28CB">
        <w:t xml:space="preserve">: </w:t>
      </w:r>
      <w:proofErr w:type="spellStart"/>
      <w:r w:rsidRPr="005D28CB">
        <w:t>die</w:t>
      </w:r>
      <w:proofErr w:type="spellEnd"/>
      <w:r w:rsidRPr="005D28CB">
        <w:t xml:space="preserve"> </w:t>
      </w:r>
      <w:proofErr w:type="spellStart"/>
      <w:r w:rsidRPr="005D28CB">
        <w:t>deutsche</w:t>
      </w:r>
      <w:proofErr w:type="spellEnd"/>
      <w:r w:rsidRPr="005D28CB">
        <w:t xml:space="preserve"> Literatur, mein </w:t>
      </w:r>
      <w:proofErr w:type="spellStart"/>
      <w:r w:rsidRPr="005D28CB">
        <w:t>Lieblingsschriftsteller</w:t>
      </w:r>
      <w:proofErr w:type="spellEnd"/>
      <w:r w:rsidRPr="005D28CB">
        <w:t xml:space="preserve"> </w:t>
      </w:r>
    </w:p>
    <w:p w14:paraId="6CE58DD5" w14:textId="77777777" w:rsidR="00C51B2C" w:rsidRPr="005D28CB" w:rsidRDefault="00C51B2C" w:rsidP="00D11E73">
      <w:pPr>
        <w:pStyle w:val="Styl4"/>
        <w:numPr>
          <w:ilvl w:val="0"/>
          <w:numId w:val="6"/>
        </w:numPr>
        <w:spacing w:before="120"/>
        <w:ind w:left="1066" w:hanging="357"/>
      </w:pPr>
      <w:proofErr w:type="spellStart"/>
      <w:r w:rsidRPr="005D28CB">
        <w:t>Körper</w:t>
      </w:r>
      <w:proofErr w:type="spellEnd"/>
      <w:r w:rsidRPr="005D28CB">
        <w:t xml:space="preserve"> </w:t>
      </w:r>
      <w:proofErr w:type="spellStart"/>
      <w:r w:rsidRPr="005D28CB">
        <w:t>und</w:t>
      </w:r>
      <w:proofErr w:type="spellEnd"/>
      <w:r w:rsidRPr="005D28CB">
        <w:t xml:space="preserve"> </w:t>
      </w:r>
      <w:proofErr w:type="spellStart"/>
      <w:r w:rsidRPr="005D28CB">
        <w:t>Gesundheit</w:t>
      </w:r>
      <w:proofErr w:type="spellEnd"/>
      <w:r w:rsidRPr="005D28CB">
        <w:t xml:space="preserve">: </w:t>
      </w:r>
      <w:proofErr w:type="spellStart"/>
      <w:r w:rsidRPr="005D28CB">
        <w:t>gesund</w:t>
      </w:r>
      <w:r w:rsidR="00380205">
        <w:t>e</w:t>
      </w:r>
      <w:r w:rsidR="00324B37">
        <w:t>r</w:t>
      </w:r>
      <w:proofErr w:type="spellEnd"/>
      <w:r w:rsidRPr="005D28CB">
        <w:t xml:space="preserve"> </w:t>
      </w:r>
      <w:proofErr w:type="spellStart"/>
      <w:r w:rsidRPr="005D28CB">
        <w:t>Lebensst</w:t>
      </w:r>
      <w:r w:rsidR="00324B37">
        <w:t>i</w:t>
      </w:r>
      <w:r w:rsidRPr="005D28CB">
        <w:t>l</w:t>
      </w:r>
      <w:proofErr w:type="spellEnd"/>
      <w:r w:rsidRPr="005D28CB">
        <w:t xml:space="preserve">, </w:t>
      </w:r>
      <w:proofErr w:type="spellStart"/>
      <w:r w:rsidRPr="005D28CB">
        <w:t>beim</w:t>
      </w:r>
      <w:proofErr w:type="spellEnd"/>
      <w:r w:rsidRPr="005D28CB">
        <w:t xml:space="preserve"> </w:t>
      </w:r>
      <w:proofErr w:type="spellStart"/>
      <w:r w:rsidRPr="005D28CB">
        <w:t>Arzt</w:t>
      </w:r>
      <w:proofErr w:type="spellEnd"/>
    </w:p>
    <w:p w14:paraId="3D7F172B" w14:textId="77777777" w:rsidR="00C51B2C" w:rsidRDefault="00C51B2C">
      <w:pPr>
        <w:spacing w:after="200" w:line="276" w:lineRule="auto"/>
      </w:pPr>
      <w:r>
        <w:br w:type="page"/>
      </w:r>
    </w:p>
    <w:p w14:paraId="2130651B" w14:textId="77777777" w:rsidR="009C764F" w:rsidRDefault="00543D23" w:rsidP="002F1622">
      <w:pPr>
        <w:pStyle w:val="Styl2"/>
      </w:pPr>
      <w:bookmarkStart w:id="49" w:name="_Toc83653689"/>
      <w:r>
        <w:lastRenderedPageBreak/>
        <w:t>Ruský jazyk</w:t>
      </w:r>
      <w:bookmarkEnd w:id="49"/>
      <w:r>
        <w:t xml:space="preserve"> </w:t>
      </w:r>
    </w:p>
    <w:p w14:paraId="17957AB1" w14:textId="26E458D3" w:rsidR="005617FB" w:rsidRPr="009C764F" w:rsidRDefault="005617FB" w:rsidP="009C764F">
      <w:pPr>
        <w:pStyle w:val="Styl4"/>
        <w:numPr>
          <w:ilvl w:val="0"/>
          <w:numId w:val="12"/>
        </w:numPr>
        <w:spacing w:before="120"/>
        <w:ind w:left="1066" w:hanging="357"/>
        <w:rPr>
          <w:lang w:val="ru-RU"/>
        </w:rPr>
      </w:pPr>
      <w:r>
        <w:rPr>
          <w:lang w:val="ru-RU"/>
        </w:rPr>
        <w:t>Личная характеристика и семья</w:t>
      </w:r>
    </w:p>
    <w:p w14:paraId="5C909C2F" w14:textId="77777777" w:rsidR="005617FB" w:rsidRDefault="005617FB" w:rsidP="00D11E73">
      <w:pPr>
        <w:pStyle w:val="Styl4"/>
        <w:numPr>
          <w:ilvl w:val="0"/>
          <w:numId w:val="12"/>
        </w:numPr>
        <w:spacing w:before="120"/>
        <w:ind w:left="1066" w:hanging="357"/>
      </w:pPr>
      <w:r>
        <w:rPr>
          <w:lang w:val="ru-RU"/>
        </w:rPr>
        <w:t>Семья и семейная жизнь</w:t>
      </w:r>
    </w:p>
    <w:p w14:paraId="32C4A6A5" w14:textId="77777777" w:rsidR="005617FB" w:rsidRPr="0075518F" w:rsidRDefault="005617FB" w:rsidP="00D11E73">
      <w:pPr>
        <w:pStyle w:val="Styl4"/>
        <w:numPr>
          <w:ilvl w:val="0"/>
          <w:numId w:val="12"/>
        </w:numPr>
        <w:spacing w:before="120"/>
        <w:ind w:left="1066" w:hanging="357"/>
      </w:pPr>
      <w:r>
        <w:rPr>
          <w:lang w:val="ru-RU"/>
        </w:rPr>
        <w:t>Жилье и образ жизни</w:t>
      </w:r>
    </w:p>
    <w:p w14:paraId="3D39CD2D" w14:textId="77777777" w:rsidR="005617FB" w:rsidRDefault="005617FB" w:rsidP="00D11E73">
      <w:pPr>
        <w:pStyle w:val="Styl4"/>
        <w:numPr>
          <w:ilvl w:val="0"/>
          <w:numId w:val="12"/>
        </w:numPr>
        <w:spacing w:before="120"/>
        <w:ind w:left="1066" w:hanging="357"/>
      </w:pPr>
      <w:r>
        <w:rPr>
          <w:lang w:val="ru-RU"/>
        </w:rPr>
        <w:t>Повседневная жизнь</w:t>
      </w:r>
    </w:p>
    <w:p w14:paraId="6D810AE4" w14:textId="77777777" w:rsidR="005617FB" w:rsidRDefault="005617FB" w:rsidP="00D11E73">
      <w:pPr>
        <w:pStyle w:val="Styl4"/>
        <w:numPr>
          <w:ilvl w:val="0"/>
          <w:numId w:val="12"/>
        </w:numPr>
        <w:spacing w:before="120"/>
        <w:ind w:left="1066" w:hanging="357"/>
      </w:pPr>
      <w:r>
        <w:rPr>
          <w:lang w:val="ru-RU"/>
        </w:rPr>
        <w:t xml:space="preserve">Образование </w:t>
      </w:r>
      <w:r>
        <w:t xml:space="preserve">– </w:t>
      </w:r>
      <w:r>
        <w:rPr>
          <w:lang w:val="ru-RU"/>
        </w:rPr>
        <w:t xml:space="preserve">учеба </w:t>
      </w:r>
      <w:r>
        <w:t xml:space="preserve"> </w:t>
      </w:r>
    </w:p>
    <w:p w14:paraId="0A8BBAFA" w14:textId="77777777" w:rsidR="005617FB" w:rsidRDefault="005617FB" w:rsidP="00D11E73">
      <w:pPr>
        <w:pStyle w:val="Styl4"/>
        <w:numPr>
          <w:ilvl w:val="0"/>
          <w:numId w:val="12"/>
        </w:numPr>
        <w:spacing w:before="120"/>
        <w:ind w:left="1066" w:hanging="357"/>
      </w:pPr>
      <w:r>
        <w:rPr>
          <w:lang w:val="ru-RU"/>
        </w:rPr>
        <w:t>Свободное время</w:t>
      </w:r>
      <w:r>
        <w:t xml:space="preserve"> </w:t>
      </w:r>
      <w:r>
        <w:rPr>
          <w:lang w:val="ru-RU"/>
        </w:rPr>
        <w:t xml:space="preserve">и развлечение </w:t>
      </w:r>
      <w:r>
        <w:t>–</w:t>
      </w:r>
      <w:r>
        <w:rPr>
          <w:lang w:val="ru-RU"/>
        </w:rPr>
        <w:t xml:space="preserve"> спорт</w:t>
      </w:r>
      <w:r>
        <w:t xml:space="preserve"> </w:t>
      </w:r>
    </w:p>
    <w:p w14:paraId="2D90BCE6" w14:textId="77777777" w:rsidR="005617FB" w:rsidRDefault="005617FB" w:rsidP="00D11E73">
      <w:pPr>
        <w:pStyle w:val="Styl4"/>
        <w:numPr>
          <w:ilvl w:val="0"/>
          <w:numId w:val="12"/>
        </w:numPr>
        <w:spacing w:before="120"/>
        <w:ind w:left="1066" w:hanging="357"/>
      </w:pPr>
      <w:r>
        <w:rPr>
          <w:lang w:val="ru-RU"/>
        </w:rPr>
        <w:t>Свободное время</w:t>
      </w:r>
      <w:r>
        <w:t xml:space="preserve"> </w:t>
      </w:r>
      <w:r>
        <w:rPr>
          <w:lang w:val="ru-RU"/>
        </w:rPr>
        <w:t xml:space="preserve">и развлечение </w:t>
      </w:r>
      <w:r>
        <w:t xml:space="preserve">– </w:t>
      </w:r>
      <w:r>
        <w:rPr>
          <w:lang w:val="ru-RU"/>
        </w:rPr>
        <w:t>культура</w:t>
      </w:r>
      <w:r>
        <w:t xml:space="preserve"> </w:t>
      </w:r>
      <w:r>
        <w:rPr>
          <w:lang w:val="ru-RU"/>
        </w:rPr>
        <w:t>и</w:t>
      </w:r>
      <w:r>
        <w:t xml:space="preserve"> </w:t>
      </w:r>
      <w:r>
        <w:rPr>
          <w:lang w:val="ru-RU"/>
        </w:rPr>
        <w:t>искусство</w:t>
      </w:r>
      <w:r>
        <w:t xml:space="preserve"> </w:t>
      </w:r>
    </w:p>
    <w:p w14:paraId="24AB8040" w14:textId="77777777" w:rsidR="005617FB" w:rsidRDefault="005617FB" w:rsidP="00D11E73">
      <w:pPr>
        <w:pStyle w:val="Styl4"/>
        <w:numPr>
          <w:ilvl w:val="0"/>
          <w:numId w:val="12"/>
        </w:numPr>
        <w:spacing w:before="120"/>
        <w:ind w:left="1066" w:hanging="357"/>
      </w:pPr>
      <w:proofErr w:type="spellStart"/>
      <w:r w:rsidRPr="00AE6460">
        <w:t>Свободное</w:t>
      </w:r>
      <w:proofErr w:type="spellEnd"/>
      <w:r w:rsidRPr="00AE6460">
        <w:t xml:space="preserve"> </w:t>
      </w:r>
      <w:proofErr w:type="spellStart"/>
      <w:r w:rsidRPr="00AE6460">
        <w:t>время</w:t>
      </w:r>
      <w:proofErr w:type="spellEnd"/>
      <w:r w:rsidRPr="00AE6460">
        <w:t xml:space="preserve"> и </w:t>
      </w:r>
      <w:proofErr w:type="spellStart"/>
      <w:r w:rsidRPr="00AE6460">
        <w:t>развлечение</w:t>
      </w:r>
      <w:proofErr w:type="spellEnd"/>
      <w:r>
        <w:t xml:space="preserve"> – </w:t>
      </w:r>
      <w:r>
        <w:rPr>
          <w:lang w:val="ru-RU"/>
        </w:rPr>
        <w:t>увлечения</w:t>
      </w:r>
      <w:r>
        <w:t xml:space="preserve">, </w:t>
      </w:r>
      <w:r>
        <w:rPr>
          <w:lang w:val="ru-RU"/>
        </w:rPr>
        <w:t>интересы</w:t>
      </w:r>
      <w:r>
        <w:t xml:space="preserve">, </w:t>
      </w:r>
      <w:r>
        <w:rPr>
          <w:lang w:val="ru-RU"/>
        </w:rPr>
        <w:t>общественные события</w:t>
      </w:r>
      <w:r>
        <w:t xml:space="preserve">  </w:t>
      </w:r>
    </w:p>
    <w:p w14:paraId="6263CFAB" w14:textId="77777777" w:rsidR="005617FB" w:rsidRDefault="005617FB" w:rsidP="00D11E73">
      <w:pPr>
        <w:pStyle w:val="Styl4"/>
        <w:numPr>
          <w:ilvl w:val="0"/>
          <w:numId w:val="12"/>
        </w:numPr>
        <w:spacing w:before="120"/>
        <w:ind w:left="1066" w:hanging="357"/>
      </w:pPr>
      <w:r>
        <w:rPr>
          <w:lang w:val="ru-RU"/>
        </w:rPr>
        <w:t>Путешествие</w:t>
      </w:r>
      <w:r>
        <w:t xml:space="preserve"> – </w:t>
      </w:r>
      <w:r>
        <w:rPr>
          <w:lang w:val="ru-RU"/>
        </w:rPr>
        <w:t>отпуск</w:t>
      </w:r>
      <w:r>
        <w:t xml:space="preserve">, </w:t>
      </w:r>
      <w:r>
        <w:rPr>
          <w:lang w:val="ru-RU"/>
        </w:rPr>
        <w:t>каникулы</w:t>
      </w:r>
      <w:r>
        <w:t xml:space="preserve">, </w:t>
      </w:r>
      <w:r>
        <w:rPr>
          <w:lang w:val="ru-RU"/>
        </w:rPr>
        <w:t>экскурсии</w:t>
      </w:r>
      <w:r>
        <w:t xml:space="preserve"> </w:t>
      </w:r>
    </w:p>
    <w:p w14:paraId="2A22CAB5" w14:textId="77777777" w:rsidR="005617FB" w:rsidRDefault="005617FB" w:rsidP="00D11E73">
      <w:pPr>
        <w:pStyle w:val="Styl4"/>
        <w:numPr>
          <w:ilvl w:val="0"/>
          <w:numId w:val="12"/>
        </w:numPr>
        <w:spacing w:before="120"/>
        <w:ind w:left="1066" w:hanging="357"/>
      </w:pPr>
      <w:r>
        <w:rPr>
          <w:lang w:val="ru-RU"/>
        </w:rPr>
        <w:t>Пут</w:t>
      </w:r>
      <w:proofErr w:type="spellStart"/>
      <w:r>
        <w:t>ешествие</w:t>
      </w:r>
      <w:proofErr w:type="spellEnd"/>
      <w:r>
        <w:t xml:space="preserve"> </w:t>
      </w:r>
      <w:r>
        <w:rPr>
          <w:lang w:val="ru-RU"/>
        </w:rPr>
        <w:t>- транспорт</w:t>
      </w:r>
      <w:r>
        <w:t xml:space="preserve">, </w:t>
      </w:r>
      <w:r>
        <w:rPr>
          <w:lang w:val="ru-RU"/>
        </w:rPr>
        <w:t>ночлег</w:t>
      </w:r>
      <w:r>
        <w:t xml:space="preserve"> </w:t>
      </w:r>
    </w:p>
    <w:p w14:paraId="13C757B3" w14:textId="77777777" w:rsidR="005617FB" w:rsidRDefault="005617FB" w:rsidP="00D11E73">
      <w:pPr>
        <w:pStyle w:val="Styl4"/>
        <w:numPr>
          <w:ilvl w:val="0"/>
          <w:numId w:val="12"/>
        </w:numPr>
        <w:spacing w:before="120"/>
        <w:ind w:left="1066" w:hanging="357"/>
      </w:pPr>
      <w:r>
        <w:rPr>
          <w:lang w:val="ru-RU"/>
        </w:rPr>
        <w:t>Здоровье и гигиена</w:t>
      </w:r>
      <w:r>
        <w:t xml:space="preserve"> </w:t>
      </w:r>
    </w:p>
    <w:p w14:paraId="617C2E9D" w14:textId="77777777" w:rsidR="005617FB" w:rsidRDefault="005617FB" w:rsidP="00D11E73">
      <w:pPr>
        <w:pStyle w:val="Styl4"/>
        <w:numPr>
          <w:ilvl w:val="0"/>
          <w:numId w:val="12"/>
        </w:numPr>
        <w:spacing w:before="120"/>
        <w:ind w:left="1066" w:hanging="357"/>
      </w:pPr>
      <w:r>
        <w:rPr>
          <w:lang w:val="ru-RU"/>
        </w:rPr>
        <w:t>Питание</w:t>
      </w:r>
      <w:r>
        <w:t xml:space="preserve">  </w:t>
      </w:r>
    </w:p>
    <w:p w14:paraId="74152CE6" w14:textId="77777777" w:rsidR="005617FB" w:rsidRDefault="005617FB" w:rsidP="00D11E73">
      <w:pPr>
        <w:pStyle w:val="Styl4"/>
        <w:numPr>
          <w:ilvl w:val="0"/>
          <w:numId w:val="12"/>
        </w:numPr>
        <w:spacing w:before="120"/>
        <w:ind w:left="1066" w:hanging="357"/>
      </w:pPr>
      <w:r>
        <w:rPr>
          <w:lang w:val="ru-RU"/>
        </w:rPr>
        <w:t>Покупки</w:t>
      </w:r>
      <w:r>
        <w:t xml:space="preserve"> </w:t>
      </w:r>
      <w:r>
        <w:rPr>
          <w:lang w:val="ru-RU"/>
        </w:rPr>
        <w:t>и жизненный стиль</w:t>
      </w:r>
    </w:p>
    <w:p w14:paraId="6B687B06" w14:textId="77777777" w:rsidR="005617FB" w:rsidRDefault="005617FB" w:rsidP="00D11E73">
      <w:pPr>
        <w:pStyle w:val="Styl4"/>
        <w:numPr>
          <w:ilvl w:val="0"/>
          <w:numId w:val="12"/>
        </w:numPr>
        <w:spacing w:before="120"/>
        <w:ind w:left="1066" w:hanging="357"/>
      </w:pPr>
      <w:r>
        <w:rPr>
          <w:lang w:val="ru-RU"/>
        </w:rPr>
        <w:t>Работа и профессия</w:t>
      </w:r>
      <w:r>
        <w:t xml:space="preserve"> </w:t>
      </w:r>
    </w:p>
    <w:p w14:paraId="22447E9B" w14:textId="77777777" w:rsidR="005617FB" w:rsidRDefault="005617FB" w:rsidP="00D11E73">
      <w:pPr>
        <w:pStyle w:val="Styl4"/>
        <w:numPr>
          <w:ilvl w:val="0"/>
          <w:numId w:val="12"/>
        </w:numPr>
        <w:spacing w:before="120"/>
        <w:ind w:left="1066" w:hanging="357"/>
      </w:pPr>
      <w:r>
        <w:rPr>
          <w:lang w:val="ru-RU"/>
        </w:rPr>
        <w:t>Услуги и жизненный стиль</w:t>
      </w:r>
    </w:p>
    <w:p w14:paraId="38B9C9AA" w14:textId="77777777" w:rsidR="005617FB" w:rsidRDefault="005617FB" w:rsidP="00D11E73">
      <w:pPr>
        <w:pStyle w:val="Styl4"/>
        <w:numPr>
          <w:ilvl w:val="0"/>
          <w:numId w:val="12"/>
        </w:numPr>
        <w:spacing w:before="120"/>
        <w:ind w:left="1066" w:hanging="357"/>
      </w:pPr>
      <w:r>
        <w:rPr>
          <w:lang w:val="ru-RU"/>
        </w:rPr>
        <w:t>Общество и средства массовой информации</w:t>
      </w:r>
      <w:r>
        <w:t xml:space="preserve">  </w:t>
      </w:r>
    </w:p>
    <w:p w14:paraId="4A7A51EE" w14:textId="77777777" w:rsidR="005617FB" w:rsidRDefault="005617FB" w:rsidP="00D11E73">
      <w:pPr>
        <w:pStyle w:val="Styl4"/>
        <w:numPr>
          <w:ilvl w:val="0"/>
          <w:numId w:val="12"/>
        </w:numPr>
        <w:spacing w:before="120"/>
        <w:ind w:left="1066" w:hanging="357"/>
      </w:pPr>
      <w:r>
        <w:rPr>
          <w:lang w:val="ru-RU"/>
        </w:rPr>
        <w:t>Общество</w:t>
      </w:r>
      <w:r>
        <w:t xml:space="preserve"> – </w:t>
      </w:r>
      <w:r>
        <w:rPr>
          <w:lang w:val="ru-RU"/>
        </w:rPr>
        <w:t>обычаи и традиции</w:t>
      </w:r>
      <w:r>
        <w:t xml:space="preserve">  </w:t>
      </w:r>
    </w:p>
    <w:p w14:paraId="51A5E2C3" w14:textId="77777777" w:rsidR="005617FB" w:rsidRDefault="005617FB" w:rsidP="00D11E73">
      <w:pPr>
        <w:pStyle w:val="Styl4"/>
        <w:numPr>
          <w:ilvl w:val="0"/>
          <w:numId w:val="12"/>
        </w:numPr>
        <w:spacing w:before="120"/>
        <w:ind w:left="1066" w:hanging="357"/>
      </w:pPr>
      <w:r>
        <w:rPr>
          <w:lang w:val="ru-RU"/>
        </w:rPr>
        <w:t>География и природа Российской Федерации</w:t>
      </w:r>
      <w:r>
        <w:t xml:space="preserve"> </w:t>
      </w:r>
    </w:p>
    <w:p w14:paraId="63F941BB" w14:textId="77777777" w:rsidR="005617FB" w:rsidRDefault="005617FB" w:rsidP="00D11E73">
      <w:pPr>
        <w:pStyle w:val="Styl4"/>
        <w:numPr>
          <w:ilvl w:val="0"/>
          <w:numId w:val="12"/>
        </w:numPr>
        <w:spacing w:before="120"/>
        <w:ind w:left="1066" w:hanging="357"/>
      </w:pPr>
      <w:r>
        <w:rPr>
          <w:lang w:val="ru-RU"/>
        </w:rPr>
        <w:t>География и природа Чешской Республики</w:t>
      </w:r>
      <w:r>
        <w:t xml:space="preserve"> </w:t>
      </w:r>
    </w:p>
    <w:p w14:paraId="6C5B9C8A" w14:textId="77777777" w:rsidR="005617FB" w:rsidRDefault="005617FB" w:rsidP="00D11E73">
      <w:pPr>
        <w:pStyle w:val="Styl4"/>
        <w:numPr>
          <w:ilvl w:val="0"/>
          <w:numId w:val="12"/>
        </w:numPr>
        <w:spacing w:before="120"/>
        <w:ind w:left="1066" w:hanging="357"/>
      </w:pPr>
      <w:r>
        <w:rPr>
          <w:lang w:val="ru-RU"/>
        </w:rPr>
        <w:t>География и природа</w:t>
      </w:r>
      <w:r>
        <w:t xml:space="preserve"> – </w:t>
      </w:r>
      <w:r>
        <w:rPr>
          <w:lang w:val="ru-RU"/>
        </w:rPr>
        <w:t>окружающая среда</w:t>
      </w:r>
    </w:p>
    <w:p w14:paraId="119152C5" w14:textId="77777777" w:rsidR="005617FB" w:rsidRDefault="005617FB" w:rsidP="00835A2B">
      <w:pPr>
        <w:pStyle w:val="Styl2"/>
      </w:pPr>
    </w:p>
    <w:p w14:paraId="0F211421" w14:textId="77777777" w:rsidR="005617FB" w:rsidRDefault="005617FB" w:rsidP="00A37E0E">
      <w:pPr>
        <w:pStyle w:val="Styl3"/>
      </w:pPr>
    </w:p>
    <w:p w14:paraId="030DF130" w14:textId="77777777" w:rsidR="005617FB" w:rsidRDefault="005617FB" w:rsidP="00A37E0E">
      <w:pPr>
        <w:pStyle w:val="Styl3"/>
      </w:pPr>
    </w:p>
    <w:p w14:paraId="48EA5E95" w14:textId="77777777" w:rsidR="00455FF4" w:rsidRDefault="00455FF4">
      <w:pPr>
        <w:spacing w:after="200" w:line="276" w:lineRule="auto"/>
      </w:pPr>
      <w:r>
        <w:br w:type="page"/>
      </w:r>
    </w:p>
    <w:p w14:paraId="623B510C" w14:textId="77777777" w:rsidR="00D26C12" w:rsidRDefault="00D26C12" w:rsidP="00D26C12">
      <w:pPr>
        <w:pStyle w:val="Styl2"/>
      </w:pPr>
      <w:bookmarkStart w:id="50" w:name="_Toc83653690"/>
      <w:r w:rsidRPr="00D26C12">
        <w:lastRenderedPageBreak/>
        <w:t>Základy společenských věd</w:t>
      </w:r>
      <w:bookmarkEnd w:id="50"/>
    </w:p>
    <w:p w14:paraId="78B5593D" w14:textId="0DAB6428" w:rsidR="009C0105" w:rsidRPr="00B91C89" w:rsidRDefault="009C0105" w:rsidP="009C0105">
      <w:pPr>
        <w:pStyle w:val="Styl4"/>
        <w:numPr>
          <w:ilvl w:val="1"/>
          <w:numId w:val="12"/>
        </w:numPr>
      </w:pPr>
      <w:r w:rsidRPr="00B91C89">
        <w:t>Psychologie jako věda</w:t>
      </w:r>
      <w:r>
        <w:t>, duševní hygiena</w:t>
      </w:r>
    </w:p>
    <w:p w14:paraId="602D66C7" w14:textId="77777777" w:rsidR="009C0105" w:rsidRPr="009C0105" w:rsidRDefault="009C0105" w:rsidP="009C0105">
      <w:pPr>
        <w:pStyle w:val="Styl3"/>
      </w:pPr>
      <w:r w:rsidRPr="009C0105">
        <w:t xml:space="preserve">psychologické disciplíny, metody výzkumu, dějiny psychologie, biologicky základ psychologie, duševní poruchy, stres, krize a psychohygiena </w:t>
      </w:r>
    </w:p>
    <w:p w14:paraId="48CCD69B" w14:textId="4AEB4C47" w:rsidR="009C0105" w:rsidRPr="009C0105" w:rsidRDefault="009C0105" w:rsidP="009C0105">
      <w:pPr>
        <w:pStyle w:val="Styl4"/>
        <w:numPr>
          <w:ilvl w:val="1"/>
          <w:numId w:val="12"/>
        </w:numPr>
      </w:pPr>
      <w:r w:rsidRPr="009C0105">
        <w:t>Obecná psychologie</w:t>
      </w:r>
    </w:p>
    <w:p w14:paraId="7551CAE0" w14:textId="77777777" w:rsidR="009C0105" w:rsidRPr="009C0105" w:rsidRDefault="009C0105" w:rsidP="009C0105">
      <w:pPr>
        <w:pStyle w:val="Styl3"/>
      </w:pPr>
      <w:r w:rsidRPr="009C0105">
        <w:t xml:space="preserve">kognitivní procesy (čití a vnímání, tvořivost, paměť, pozornost, myšlení, učení) </w:t>
      </w:r>
    </w:p>
    <w:p w14:paraId="5DE0FA05" w14:textId="77777777" w:rsidR="009C0105" w:rsidRDefault="009C0105" w:rsidP="009C0105">
      <w:pPr>
        <w:pStyle w:val="Styl4"/>
        <w:numPr>
          <w:ilvl w:val="1"/>
          <w:numId w:val="12"/>
        </w:numPr>
        <w:rPr>
          <w:rFonts w:ascii="Arial" w:hAnsi="Arial" w:cs="Arial"/>
          <w:b w:val="0"/>
          <w:sz w:val="19"/>
          <w:szCs w:val="19"/>
        </w:rPr>
      </w:pPr>
      <w:r w:rsidRPr="009C0105">
        <w:t>Psychologie</w:t>
      </w:r>
      <w:r>
        <w:rPr>
          <w:rFonts w:ascii="Arial" w:hAnsi="Arial" w:cs="Arial"/>
          <w:sz w:val="19"/>
          <w:szCs w:val="19"/>
        </w:rPr>
        <w:t xml:space="preserve"> osobnosti</w:t>
      </w:r>
    </w:p>
    <w:p w14:paraId="1AE47B65" w14:textId="77777777" w:rsidR="009C0105" w:rsidRPr="009C0105" w:rsidRDefault="009C0105" w:rsidP="009C0105">
      <w:pPr>
        <w:pStyle w:val="Styl3"/>
      </w:pPr>
      <w:r w:rsidRPr="009C0105">
        <w:t>pojetí osobnosti, charakter a temperament, inteligence, vůle, motivace, emoce</w:t>
      </w:r>
    </w:p>
    <w:p w14:paraId="4A5E828B" w14:textId="77777777" w:rsidR="009C0105" w:rsidRPr="009C0105" w:rsidRDefault="009C0105" w:rsidP="009C0105">
      <w:pPr>
        <w:pStyle w:val="Styl4"/>
        <w:numPr>
          <w:ilvl w:val="1"/>
          <w:numId w:val="12"/>
        </w:numPr>
      </w:pPr>
      <w:r w:rsidRPr="009C0105">
        <w:t>Sociální psychologie</w:t>
      </w:r>
    </w:p>
    <w:p w14:paraId="26C2F8D2" w14:textId="77777777" w:rsidR="009C0105" w:rsidRPr="009C0105" w:rsidRDefault="009C0105" w:rsidP="009C0105">
      <w:pPr>
        <w:pStyle w:val="Styl3"/>
      </w:pPr>
      <w:r w:rsidRPr="009C0105">
        <w:t>socializace, sociální učení, sociální jednání, sociální percepce, sociální komunikace, předsudky a stereotypy, mezilidské vztahy, sociální konflikt</w:t>
      </w:r>
    </w:p>
    <w:p w14:paraId="20D06077" w14:textId="77777777" w:rsidR="009C0105" w:rsidRPr="009C0105" w:rsidRDefault="009C0105" w:rsidP="009C0105">
      <w:pPr>
        <w:pStyle w:val="Styl4"/>
        <w:numPr>
          <w:ilvl w:val="1"/>
          <w:numId w:val="12"/>
        </w:numPr>
      </w:pPr>
      <w:r w:rsidRPr="009C0105">
        <w:t xml:space="preserve">Vývojová psychologie </w:t>
      </w:r>
    </w:p>
    <w:p w14:paraId="75117657" w14:textId="77777777" w:rsidR="009C0105" w:rsidRPr="00B91C89" w:rsidRDefault="009C0105" w:rsidP="009C0105">
      <w:pPr>
        <w:pStyle w:val="Styl3"/>
      </w:pPr>
      <w:r>
        <w:t>pojetí lidského vývoje, p</w:t>
      </w:r>
      <w:r w:rsidRPr="00B91C89">
        <w:t xml:space="preserve">eriodizace psychického vývoje – prenatální stadium, </w:t>
      </w:r>
      <w:r>
        <w:t>rané dětství</w:t>
      </w:r>
      <w:r w:rsidRPr="00B91C89">
        <w:t xml:space="preserve">, předškolní věk, </w:t>
      </w:r>
      <w:r>
        <w:t>mladší školní věk</w:t>
      </w:r>
      <w:r w:rsidRPr="00B91C89">
        <w:t xml:space="preserve">, </w:t>
      </w:r>
      <w:r>
        <w:t>pubescence</w:t>
      </w:r>
      <w:r w:rsidRPr="00B91C89">
        <w:t>, adolescence, dospělost, stáří</w:t>
      </w:r>
    </w:p>
    <w:p w14:paraId="39F5E1E4" w14:textId="77777777" w:rsidR="009C0105" w:rsidRPr="009C0105" w:rsidRDefault="009C0105" w:rsidP="009C0105">
      <w:pPr>
        <w:pStyle w:val="Styl4"/>
        <w:numPr>
          <w:ilvl w:val="1"/>
          <w:numId w:val="12"/>
        </w:numPr>
      </w:pPr>
      <w:r w:rsidRPr="009C0105">
        <w:t>Základy teorie práva</w:t>
      </w:r>
    </w:p>
    <w:p w14:paraId="28E7AC17" w14:textId="77777777" w:rsidR="009C0105" w:rsidRPr="00B91C89" w:rsidRDefault="009C0105" w:rsidP="009C0105">
      <w:pPr>
        <w:pStyle w:val="Styl3"/>
      </w:pPr>
      <w:r>
        <w:t>č</w:t>
      </w:r>
      <w:r w:rsidRPr="00B91C89">
        <w:t>lenění práva,</w:t>
      </w:r>
      <w:r>
        <w:t xml:space="preserve"> právní principy,</w:t>
      </w:r>
      <w:r w:rsidRPr="00B91C89">
        <w:t xml:space="preserve"> prameny práva, právní řád a normy, </w:t>
      </w:r>
      <w:r>
        <w:t>právní odvětví, právní systémy</w:t>
      </w:r>
    </w:p>
    <w:p w14:paraId="5AC1B40A" w14:textId="77777777" w:rsidR="009C0105" w:rsidRPr="009C0105" w:rsidRDefault="009C0105" w:rsidP="009C0105">
      <w:pPr>
        <w:pStyle w:val="Styl4"/>
        <w:numPr>
          <w:ilvl w:val="1"/>
          <w:numId w:val="12"/>
        </w:numPr>
      </w:pPr>
      <w:r w:rsidRPr="009C0105">
        <w:t>Ústavní a správní právo</w:t>
      </w:r>
    </w:p>
    <w:p w14:paraId="5424BAA0" w14:textId="77777777" w:rsidR="009C0105" w:rsidRPr="00B91C89" w:rsidRDefault="009C0105" w:rsidP="009C0105">
      <w:pPr>
        <w:pStyle w:val="Styl3"/>
      </w:pPr>
      <w:r>
        <w:t xml:space="preserve">správní právo, správní řízení, </w:t>
      </w:r>
      <w:r w:rsidRPr="00B91C89">
        <w:t xml:space="preserve">Ústava ČR, Listina základních práv a svobod, </w:t>
      </w:r>
      <w:r>
        <w:t>státní správa a samospráva</w:t>
      </w:r>
    </w:p>
    <w:p w14:paraId="2018618C" w14:textId="77777777" w:rsidR="009C0105" w:rsidRPr="009C0105" w:rsidRDefault="009C0105" w:rsidP="009C0105">
      <w:pPr>
        <w:pStyle w:val="Styl4"/>
        <w:numPr>
          <w:ilvl w:val="1"/>
          <w:numId w:val="12"/>
        </w:numPr>
      </w:pPr>
      <w:r w:rsidRPr="009C0105">
        <w:t>Občanské</w:t>
      </w:r>
      <w:r w:rsidRPr="00B91C89">
        <w:t xml:space="preserve"> právo</w:t>
      </w:r>
      <w:r>
        <w:t xml:space="preserve"> 1</w:t>
      </w:r>
    </w:p>
    <w:p w14:paraId="6262EE08" w14:textId="77777777" w:rsidR="009C0105" w:rsidRPr="009C0105" w:rsidRDefault="009C0105" w:rsidP="009C0105">
      <w:pPr>
        <w:pStyle w:val="Styl3"/>
      </w:pPr>
      <w:r w:rsidRPr="009C0105">
        <w:t>osobnostní práva (fyzické a právnické osoby, ochrana osobnosti), rodinné právo (manželství, práva a povinnosti rodičů a dětí, náhradní výchovná péče)</w:t>
      </w:r>
    </w:p>
    <w:p w14:paraId="08528F43" w14:textId="77777777" w:rsidR="009C0105" w:rsidRPr="009C0105" w:rsidRDefault="009C0105" w:rsidP="009C0105">
      <w:pPr>
        <w:pStyle w:val="Styl4"/>
        <w:numPr>
          <w:ilvl w:val="1"/>
          <w:numId w:val="12"/>
        </w:numPr>
      </w:pPr>
      <w:r w:rsidRPr="009C0105">
        <w:t>Občanské právo 2</w:t>
      </w:r>
    </w:p>
    <w:p w14:paraId="624EB576" w14:textId="77777777" w:rsidR="009C0105" w:rsidRPr="009C0105" w:rsidRDefault="009C0105" w:rsidP="009C0105">
      <w:pPr>
        <w:pStyle w:val="Styl3"/>
      </w:pPr>
      <w:r w:rsidRPr="009C0105">
        <w:t xml:space="preserve">absolutní majetková práva (vlastnické a dědické právo), relativní majetková práva, občanskoprávní smlouvy, občanské soudní řízení </w:t>
      </w:r>
    </w:p>
    <w:p w14:paraId="00944B95" w14:textId="77777777" w:rsidR="009C0105" w:rsidRPr="009C0105" w:rsidRDefault="009C0105" w:rsidP="009C0105">
      <w:pPr>
        <w:pStyle w:val="Styl4"/>
        <w:numPr>
          <w:ilvl w:val="1"/>
          <w:numId w:val="12"/>
        </w:numPr>
      </w:pPr>
      <w:r w:rsidRPr="009C0105">
        <w:t>Pracovní právo a svět práce</w:t>
      </w:r>
    </w:p>
    <w:p w14:paraId="54245331" w14:textId="77777777" w:rsidR="009C0105" w:rsidRPr="009C0105" w:rsidRDefault="009C0105" w:rsidP="009C0105">
      <w:pPr>
        <w:pStyle w:val="Styl3"/>
      </w:pPr>
      <w:r w:rsidRPr="009C0105">
        <w:t>pracovní práva, pracovní poměr, pracovní smlouva a dohody, odměňování práce, odpovědnost zaměstnance a zaměstnavatele za škodu, trh práce, úřad práce</w:t>
      </w:r>
    </w:p>
    <w:p w14:paraId="10986442" w14:textId="77777777" w:rsidR="009C0105" w:rsidRPr="009C0105" w:rsidRDefault="009C0105" w:rsidP="009C0105">
      <w:pPr>
        <w:pStyle w:val="Styl4"/>
        <w:numPr>
          <w:ilvl w:val="1"/>
          <w:numId w:val="12"/>
        </w:numPr>
      </w:pPr>
      <w:r w:rsidRPr="009C0105">
        <w:t xml:space="preserve">Trestní právo </w:t>
      </w:r>
    </w:p>
    <w:p w14:paraId="414AF4AB" w14:textId="77777777" w:rsidR="009C0105" w:rsidRPr="009C0105" w:rsidRDefault="009C0105" w:rsidP="009C0105">
      <w:pPr>
        <w:pStyle w:val="Styl3"/>
      </w:pPr>
      <w:r w:rsidRPr="009C0105">
        <w:t>trestní odpovědnost, druhy trestů, trestné činy, trestní řízení</w:t>
      </w:r>
    </w:p>
    <w:p w14:paraId="739922E7" w14:textId="77777777" w:rsidR="009C0105" w:rsidRPr="009C0105" w:rsidRDefault="009C0105" w:rsidP="009C0105">
      <w:pPr>
        <w:pStyle w:val="Styl4"/>
        <w:numPr>
          <w:ilvl w:val="1"/>
          <w:numId w:val="12"/>
        </w:numPr>
      </w:pPr>
      <w:r w:rsidRPr="009C0105">
        <w:t>Ekonomie jako věda, základy tržní ekonomiky</w:t>
      </w:r>
    </w:p>
    <w:p w14:paraId="54DCEF81" w14:textId="77777777" w:rsidR="009C0105" w:rsidRPr="009C0105" w:rsidRDefault="009C0105" w:rsidP="009C0105">
      <w:pPr>
        <w:pStyle w:val="Styl3"/>
      </w:pPr>
      <w:r w:rsidRPr="009C0105">
        <w:t>potřeby, statky, výrobní faktory, ekonomické systémy, peníze, fungování tržního systému, vztah nabídky a poptávky</w:t>
      </w:r>
    </w:p>
    <w:p w14:paraId="3ADCFDCF" w14:textId="77777777" w:rsidR="009C0105" w:rsidRPr="009C0105" w:rsidRDefault="009C0105" w:rsidP="009C0105">
      <w:pPr>
        <w:pStyle w:val="Styl4"/>
        <w:numPr>
          <w:ilvl w:val="1"/>
          <w:numId w:val="12"/>
        </w:numPr>
      </w:pPr>
      <w:r w:rsidRPr="009C0105">
        <w:t>Podniková ekonomika</w:t>
      </w:r>
    </w:p>
    <w:p w14:paraId="4B01AEC9" w14:textId="77777777" w:rsidR="009C0105" w:rsidRPr="009C0105" w:rsidRDefault="009C0105" w:rsidP="009C0105">
      <w:pPr>
        <w:pStyle w:val="Styl3"/>
      </w:pPr>
      <w:r w:rsidRPr="009C0105">
        <w:t>právní formy podnikání, management, marketing, financování, majetek, metody stanovení ceny</w:t>
      </w:r>
    </w:p>
    <w:p w14:paraId="1A9B44E4" w14:textId="77777777" w:rsidR="009C0105" w:rsidRPr="009C0105" w:rsidRDefault="009C0105" w:rsidP="009C0105">
      <w:pPr>
        <w:pStyle w:val="Styl4"/>
        <w:numPr>
          <w:ilvl w:val="1"/>
          <w:numId w:val="12"/>
        </w:numPr>
      </w:pPr>
      <w:r w:rsidRPr="009C0105">
        <w:t>Osobní finance</w:t>
      </w:r>
    </w:p>
    <w:p w14:paraId="51AE9992" w14:textId="77777777" w:rsidR="009C0105" w:rsidRPr="009C0105" w:rsidRDefault="009C0105" w:rsidP="009C0105">
      <w:pPr>
        <w:pStyle w:val="Styl3"/>
      </w:pPr>
      <w:r w:rsidRPr="009C0105">
        <w:t>finanční trh, úročení, finanční produkty: spoření, investice, úvěr, pojištění, rozpočet domácnosti</w:t>
      </w:r>
    </w:p>
    <w:p w14:paraId="32465F77" w14:textId="77777777" w:rsidR="009C0105" w:rsidRPr="009C0105" w:rsidRDefault="009C0105" w:rsidP="009C0105">
      <w:pPr>
        <w:pStyle w:val="Styl4"/>
        <w:numPr>
          <w:ilvl w:val="1"/>
          <w:numId w:val="12"/>
        </w:numPr>
      </w:pPr>
      <w:r w:rsidRPr="009C0105">
        <w:t>Národní hospodářství</w:t>
      </w:r>
    </w:p>
    <w:p w14:paraId="50C92182" w14:textId="77777777" w:rsidR="009C0105" w:rsidRPr="009C0105" w:rsidRDefault="009C0105" w:rsidP="009C0105">
      <w:pPr>
        <w:pStyle w:val="Styl3"/>
      </w:pPr>
      <w:r w:rsidRPr="009C0105">
        <w:t>ukazatelé národního hospodářství, hospodářský cyklus, makroekonomické veličiny, monetární politika, fiskální politika (daňová soustava, státní rozpočet)</w:t>
      </w:r>
    </w:p>
    <w:p w14:paraId="4F176ACB" w14:textId="77777777" w:rsidR="009C0105" w:rsidRPr="009C0105" w:rsidRDefault="009C0105" w:rsidP="009C0105">
      <w:pPr>
        <w:pStyle w:val="Styl4"/>
        <w:numPr>
          <w:ilvl w:val="1"/>
          <w:numId w:val="12"/>
        </w:numPr>
      </w:pPr>
      <w:r w:rsidRPr="009C0105">
        <w:lastRenderedPageBreak/>
        <w:t>Filozofie jako společenskovědní disciplína, antická filozofie I</w:t>
      </w:r>
    </w:p>
    <w:p w14:paraId="5068BD2B" w14:textId="77777777" w:rsidR="009C0105" w:rsidRPr="009C0105" w:rsidRDefault="009C0105" w:rsidP="009C0105">
      <w:pPr>
        <w:pStyle w:val="Styl3"/>
      </w:pPr>
      <w:r w:rsidRPr="009C0105">
        <w:t xml:space="preserve">základní filozofické pojmy a disciplíny; kosmologická filozofie (Miléťané, Pythagoras, </w:t>
      </w:r>
      <w:proofErr w:type="spellStart"/>
      <w:r w:rsidRPr="009C0105">
        <w:t>Eleaté</w:t>
      </w:r>
      <w:proofErr w:type="spellEnd"/>
      <w:r w:rsidRPr="009C0105">
        <w:t>, Hérakleitos), mladší fyzikové, atomisté; sofisté; Sokrates</w:t>
      </w:r>
    </w:p>
    <w:p w14:paraId="5D2E0924" w14:textId="77777777" w:rsidR="009C0105" w:rsidRPr="009C0105" w:rsidRDefault="009C0105" w:rsidP="009C0105">
      <w:pPr>
        <w:pStyle w:val="Styl4"/>
        <w:numPr>
          <w:ilvl w:val="1"/>
          <w:numId w:val="12"/>
        </w:numPr>
      </w:pPr>
      <w:r w:rsidRPr="009C0105">
        <w:t>Antická filozofie II</w:t>
      </w:r>
    </w:p>
    <w:p w14:paraId="4A2180D8" w14:textId="77777777" w:rsidR="009C0105" w:rsidRPr="00635F45" w:rsidRDefault="009C0105" w:rsidP="00635F45">
      <w:pPr>
        <w:pStyle w:val="Styl3"/>
      </w:pPr>
      <w:r w:rsidRPr="00635F45">
        <w:t>systematická filozofie (Platón, Aristoteles); helénistická filozofie (epikureismus, stoicismus, skepticismus, novoplatonismus)</w:t>
      </w:r>
    </w:p>
    <w:p w14:paraId="0258C559" w14:textId="77777777" w:rsidR="009C0105" w:rsidRPr="009C0105" w:rsidRDefault="009C0105" w:rsidP="009C0105">
      <w:pPr>
        <w:pStyle w:val="Styl4"/>
        <w:numPr>
          <w:ilvl w:val="1"/>
          <w:numId w:val="12"/>
        </w:numPr>
      </w:pPr>
      <w:r w:rsidRPr="009C0105">
        <w:t xml:space="preserve">Středověká a renesanční filozofie </w:t>
      </w:r>
    </w:p>
    <w:p w14:paraId="2297A9DF" w14:textId="77777777" w:rsidR="009C0105" w:rsidRPr="00635F45" w:rsidRDefault="009C0105" w:rsidP="00635F45">
      <w:pPr>
        <w:pStyle w:val="Styl3"/>
      </w:pPr>
      <w:r w:rsidRPr="00635F45">
        <w:t>středověká křesťanská filozofie (patristika, scholastika), arabský aristotelismus, renesanční filozofie, reformace</w:t>
      </w:r>
    </w:p>
    <w:p w14:paraId="2F5C8EE1" w14:textId="77777777" w:rsidR="009C0105" w:rsidRPr="009C0105" w:rsidRDefault="009C0105" w:rsidP="009C0105">
      <w:pPr>
        <w:pStyle w:val="Styl4"/>
        <w:numPr>
          <w:ilvl w:val="1"/>
          <w:numId w:val="12"/>
        </w:numPr>
      </w:pPr>
      <w:r w:rsidRPr="009C0105">
        <w:t>Novověká filozofie</w:t>
      </w:r>
    </w:p>
    <w:p w14:paraId="0CE2276E" w14:textId="77777777" w:rsidR="009C0105" w:rsidRPr="00635F45" w:rsidRDefault="009C0105" w:rsidP="00635F45">
      <w:pPr>
        <w:pStyle w:val="Styl3"/>
      </w:pPr>
      <w:r w:rsidRPr="00635F45">
        <w:t>racionalismus, empirismus; Kant, francouzské osvícenství</w:t>
      </w:r>
    </w:p>
    <w:p w14:paraId="5B0F6AB2" w14:textId="77777777" w:rsidR="009C0105" w:rsidRPr="009C0105" w:rsidRDefault="009C0105" w:rsidP="009C0105">
      <w:pPr>
        <w:pStyle w:val="Styl4"/>
        <w:numPr>
          <w:ilvl w:val="1"/>
          <w:numId w:val="12"/>
        </w:numPr>
      </w:pPr>
      <w:r w:rsidRPr="009C0105">
        <w:t xml:space="preserve">Filozofie v 19. století </w:t>
      </w:r>
    </w:p>
    <w:p w14:paraId="797D104B" w14:textId="77777777" w:rsidR="009C0105" w:rsidRPr="00635F45" w:rsidRDefault="009C0105" w:rsidP="00635F45">
      <w:pPr>
        <w:pStyle w:val="Styl3"/>
      </w:pPr>
      <w:r w:rsidRPr="00635F45">
        <w:t>Německá klasická (idealistická) filozofie, iracionalistická filozofie, marxismus, pozitivismus, utilitarismus</w:t>
      </w:r>
    </w:p>
    <w:p w14:paraId="4DE70116" w14:textId="77777777" w:rsidR="009C0105" w:rsidRPr="009C0105" w:rsidRDefault="009C0105" w:rsidP="009C0105">
      <w:pPr>
        <w:pStyle w:val="Styl4"/>
        <w:numPr>
          <w:ilvl w:val="1"/>
          <w:numId w:val="12"/>
        </w:numPr>
      </w:pPr>
      <w:r w:rsidRPr="009C0105">
        <w:t xml:space="preserve">Filozofie ve 20. století </w:t>
      </w:r>
    </w:p>
    <w:p w14:paraId="32217BF0" w14:textId="77777777" w:rsidR="009C0105" w:rsidRPr="00635F45" w:rsidRDefault="009C0105" w:rsidP="00635F45">
      <w:pPr>
        <w:pStyle w:val="Styl3"/>
      </w:pPr>
      <w:r w:rsidRPr="00635F45">
        <w:t>vitalismus, pragmatismus, filozofie jazyka, novopozitivismus, kritický racionalismus, fenomenologie, hermeneutika, existencialismus, křesťanská filozofie 20. století, frankfurtská škola, postmodernismus, proudy a problémy současné filozofie</w:t>
      </w:r>
    </w:p>
    <w:p w14:paraId="499C82F3" w14:textId="77777777" w:rsidR="009C0105" w:rsidRPr="009C0105" w:rsidRDefault="009C0105" w:rsidP="009C0105">
      <w:pPr>
        <w:pStyle w:val="Styl4"/>
        <w:numPr>
          <w:ilvl w:val="1"/>
          <w:numId w:val="12"/>
        </w:numPr>
      </w:pPr>
      <w:r w:rsidRPr="009C0105">
        <w:t xml:space="preserve">Česká filozofie </w:t>
      </w:r>
    </w:p>
    <w:p w14:paraId="1458792D" w14:textId="77777777" w:rsidR="009C0105" w:rsidRPr="00635F45" w:rsidRDefault="009C0105" w:rsidP="00635F45">
      <w:pPr>
        <w:pStyle w:val="Styl3"/>
      </w:pPr>
      <w:r w:rsidRPr="00635F45">
        <w:t>středověk (Hus), raný novověk (Komenský), 19. století (Masaryk); 1. polovina 20. století: český pozitivismus a jeho kritika, fenomenologie (Patočka); 2. polovina 20. století (oficiální filozofie, disent, emigrace), současná česká filozofie.</w:t>
      </w:r>
    </w:p>
    <w:p w14:paraId="212D5F1C" w14:textId="77777777" w:rsidR="009C0105" w:rsidRPr="009C0105" w:rsidRDefault="009C0105" w:rsidP="009C0105">
      <w:pPr>
        <w:pStyle w:val="Styl4"/>
        <w:numPr>
          <w:ilvl w:val="1"/>
          <w:numId w:val="12"/>
        </w:numPr>
      </w:pPr>
      <w:r w:rsidRPr="009C0105">
        <w:t xml:space="preserve">Etika </w:t>
      </w:r>
    </w:p>
    <w:p w14:paraId="64A66BA5" w14:textId="77777777" w:rsidR="009C0105" w:rsidRPr="00635F45" w:rsidRDefault="009C0105" w:rsidP="00635F45">
      <w:pPr>
        <w:pStyle w:val="Styl3"/>
      </w:pPr>
      <w:r w:rsidRPr="00635F45">
        <w:t>členění etiky, morálka, dějiny etiky (antika, středověk, renesance, novověk), svoboda, svědomí, spravedlnost, smysl života, normativní etika, relativismus, aplikovaná etika</w:t>
      </w:r>
    </w:p>
    <w:p w14:paraId="5F7C74CD" w14:textId="77777777" w:rsidR="009C0105" w:rsidRPr="009C0105" w:rsidRDefault="009C0105" w:rsidP="009C0105">
      <w:pPr>
        <w:pStyle w:val="Styl4"/>
        <w:numPr>
          <w:ilvl w:val="1"/>
          <w:numId w:val="12"/>
        </w:numPr>
      </w:pPr>
      <w:r w:rsidRPr="009C0105">
        <w:t xml:space="preserve">Mezinárodní vztahy </w:t>
      </w:r>
    </w:p>
    <w:p w14:paraId="4499D0D6" w14:textId="77777777" w:rsidR="009C0105" w:rsidRPr="00635F45" w:rsidRDefault="009C0105" w:rsidP="00635F45">
      <w:pPr>
        <w:pStyle w:val="Styl3"/>
      </w:pPr>
      <w:r w:rsidRPr="00635F45">
        <w:t>zahraniční politika a diplomacie, mezinárodní organizace (OSN, NATO, EU), členství ČR v mezinárodních organizacích, globální problémy</w:t>
      </w:r>
    </w:p>
    <w:p w14:paraId="5BED7EF4" w14:textId="77777777" w:rsidR="009C0105" w:rsidRPr="009C0105" w:rsidRDefault="009C0105" w:rsidP="009C0105">
      <w:pPr>
        <w:pStyle w:val="Styl4"/>
        <w:numPr>
          <w:ilvl w:val="1"/>
          <w:numId w:val="12"/>
        </w:numPr>
      </w:pPr>
      <w:r w:rsidRPr="009C0105">
        <w:t>Politologie jako věda</w:t>
      </w:r>
    </w:p>
    <w:p w14:paraId="412C2EFB" w14:textId="77777777" w:rsidR="009C0105" w:rsidRPr="00635F45" w:rsidRDefault="009C0105" w:rsidP="00635F45">
      <w:pPr>
        <w:pStyle w:val="Styl3"/>
      </w:pPr>
      <w:r w:rsidRPr="00635F45">
        <w:t>předmět a směry politologie, moc a její dělba, stát (znaky, funkce, vznik), národ, typy státu, formy vlády, volby a volební systémy, právní stát</w:t>
      </w:r>
    </w:p>
    <w:p w14:paraId="571332F1" w14:textId="77777777" w:rsidR="009C0105" w:rsidRPr="009C0105" w:rsidRDefault="009C0105" w:rsidP="009C0105">
      <w:pPr>
        <w:pStyle w:val="Styl4"/>
        <w:numPr>
          <w:ilvl w:val="1"/>
          <w:numId w:val="12"/>
        </w:numPr>
      </w:pPr>
      <w:r w:rsidRPr="009C0105">
        <w:t>Demokracie a totalita, ideologie</w:t>
      </w:r>
    </w:p>
    <w:p w14:paraId="169626A3" w14:textId="77777777" w:rsidR="009C0105" w:rsidRPr="00635F45" w:rsidRDefault="009C0105" w:rsidP="00635F45">
      <w:pPr>
        <w:pStyle w:val="Styl3"/>
      </w:pPr>
      <w:r w:rsidRPr="00635F45">
        <w:t>charakteristika demokratického a totalitního režimu, problémy současné demokracie, politická participace, občanská společnost; extremismus; ideologie: liberalismus, socialismus, konzervatismus, komunismus, fašismus, nacismus, feminismus, environmentalismus, anarchismus</w:t>
      </w:r>
    </w:p>
    <w:p w14:paraId="195501F3" w14:textId="77777777" w:rsidR="009C0105" w:rsidRPr="009C0105" w:rsidRDefault="009C0105" w:rsidP="009C0105">
      <w:pPr>
        <w:pStyle w:val="Styl4"/>
        <w:numPr>
          <w:ilvl w:val="1"/>
          <w:numId w:val="12"/>
        </w:numPr>
      </w:pPr>
      <w:r w:rsidRPr="009C0105">
        <w:t>Politika v ČR</w:t>
      </w:r>
    </w:p>
    <w:p w14:paraId="6D388CBC" w14:textId="77777777" w:rsidR="009C0105" w:rsidRPr="00635F45" w:rsidRDefault="009C0105" w:rsidP="00635F45">
      <w:pPr>
        <w:pStyle w:val="Styl3"/>
      </w:pPr>
      <w:r w:rsidRPr="00635F45">
        <w:t>česká státnost, charakteristika českého demokratického režimu, politické strany, orgány státní moci ČR (parlament, vláda, prezident, soudní systém), legislativní proces, volby v ČR, aktuální politická situace a problémy v ČR.</w:t>
      </w:r>
    </w:p>
    <w:p w14:paraId="2D7BF0C0" w14:textId="77777777" w:rsidR="009C0105" w:rsidRPr="009C0105" w:rsidRDefault="009C0105" w:rsidP="009C0105">
      <w:pPr>
        <w:pStyle w:val="Styl4"/>
        <w:numPr>
          <w:ilvl w:val="1"/>
          <w:numId w:val="12"/>
        </w:numPr>
      </w:pPr>
      <w:r w:rsidRPr="009C0105">
        <w:t>Sociologie jako věda</w:t>
      </w:r>
    </w:p>
    <w:p w14:paraId="06CFB152" w14:textId="77777777" w:rsidR="009C0105" w:rsidRPr="00635F45" w:rsidRDefault="009C0105" w:rsidP="00635F45">
      <w:pPr>
        <w:pStyle w:val="Styl3"/>
      </w:pPr>
      <w:r w:rsidRPr="00635F45">
        <w:t>předmět a vývoj sociologie, metody sociologického výzkumu, kultura, socializace, sociální útvary, rodina</w:t>
      </w:r>
    </w:p>
    <w:p w14:paraId="68D259C6" w14:textId="77777777" w:rsidR="009C0105" w:rsidRPr="009C0105" w:rsidRDefault="009C0105" w:rsidP="009C0105">
      <w:pPr>
        <w:pStyle w:val="Styl4"/>
        <w:numPr>
          <w:ilvl w:val="1"/>
          <w:numId w:val="12"/>
        </w:numPr>
      </w:pPr>
      <w:r w:rsidRPr="009C0105">
        <w:t>Společnost</w:t>
      </w:r>
    </w:p>
    <w:p w14:paraId="68CAE99A" w14:textId="77777777" w:rsidR="009C0105" w:rsidRPr="00635F45" w:rsidRDefault="009C0105" w:rsidP="00635F45">
      <w:pPr>
        <w:pStyle w:val="Styl3"/>
      </w:pPr>
      <w:r w:rsidRPr="00635F45">
        <w:t>nerovnost, sociální struktura, sociální stratifikace a mobilita, typy společností, sociální změna, problémy současné společnosti</w:t>
      </w:r>
    </w:p>
    <w:p w14:paraId="4B70AFA2" w14:textId="77777777" w:rsidR="009C0105" w:rsidRPr="009C0105" w:rsidRDefault="009C0105" w:rsidP="009C0105">
      <w:pPr>
        <w:pStyle w:val="Styl4"/>
        <w:numPr>
          <w:ilvl w:val="1"/>
          <w:numId w:val="12"/>
        </w:numPr>
      </w:pPr>
      <w:r w:rsidRPr="009C0105">
        <w:lastRenderedPageBreak/>
        <w:t xml:space="preserve">Hlavní světová náboženství a náboženské proudy </w:t>
      </w:r>
    </w:p>
    <w:p w14:paraId="3D0EA8E7" w14:textId="77777777" w:rsidR="009C0105" w:rsidRDefault="009C0105" w:rsidP="00635F45">
      <w:pPr>
        <w:pStyle w:val="Styl3"/>
      </w:pPr>
      <w:r w:rsidRPr="00635F45">
        <w:t>náboženství z pohledu religionistiky a teologie, západní a východní náboženské tradice, sekty a nová náboženská hnutí</w:t>
      </w:r>
    </w:p>
    <w:p w14:paraId="1F77C325" w14:textId="77777777" w:rsidR="00DA498D" w:rsidRPr="005E3D1A" w:rsidRDefault="00DA498D" w:rsidP="005E3D1A">
      <w:r w:rsidRPr="005E3D1A">
        <w:br w:type="page"/>
      </w:r>
    </w:p>
    <w:p w14:paraId="5086340A" w14:textId="77777777" w:rsidR="003E1F07" w:rsidRDefault="003E1F07" w:rsidP="003E1F07">
      <w:pPr>
        <w:pStyle w:val="Styl2"/>
      </w:pPr>
      <w:bookmarkStart w:id="51" w:name="_Toc196884525"/>
      <w:bookmarkStart w:id="52" w:name="_Toc83653691"/>
      <w:r>
        <w:lastRenderedPageBreak/>
        <w:t>Dějepis</w:t>
      </w:r>
      <w:bookmarkEnd w:id="51"/>
      <w:bookmarkEnd w:id="52"/>
    </w:p>
    <w:p w14:paraId="4C875AD4" w14:textId="77777777" w:rsidR="00201701" w:rsidRPr="00DC5130" w:rsidRDefault="00201701" w:rsidP="00201701">
      <w:pPr>
        <w:jc w:val="both"/>
        <w:rPr>
          <w:b/>
          <w:bCs/>
          <w:color w:val="000000"/>
          <w:sz w:val="24"/>
          <w:szCs w:val="24"/>
        </w:rPr>
      </w:pPr>
      <w:r w:rsidRPr="00DC5130">
        <w:rPr>
          <w:b/>
          <w:bCs/>
          <w:color w:val="000000"/>
          <w:sz w:val="24"/>
          <w:szCs w:val="24"/>
        </w:rPr>
        <w:t>1. Úvod do studia dějepisu a pravěk lidstva</w:t>
      </w:r>
    </w:p>
    <w:p w14:paraId="7FB46010" w14:textId="77777777" w:rsidR="00201701" w:rsidRDefault="00201701" w:rsidP="00201701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Pomocné vědy historické; periodizace historie; vývoj člověka, osídlení našeho území; Keltové a Germáni na našem území; první náboženské představy.</w:t>
      </w:r>
    </w:p>
    <w:p w14:paraId="45D638FA" w14:textId="77777777" w:rsidR="00201701" w:rsidRDefault="00201701" w:rsidP="00201701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Orientální starověké státy</w:t>
      </w:r>
    </w:p>
    <w:p w14:paraId="4654AFB4" w14:textId="77777777" w:rsidR="00201701" w:rsidRDefault="00201701" w:rsidP="00201701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Oblast Mezopotámie, Palestina, Sýrie, Féničané, Chetité, Egypt, Persie; náboženství, kulturní přínos, písmo.</w:t>
      </w:r>
    </w:p>
    <w:p w14:paraId="39E560E9" w14:textId="77777777" w:rsidR="00201701" w:rsidRDefault="00201701" w:rsidP="00201701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Starověké Řecko I.</w:t>
      </w:r>
    </w:p>
    <w:p w14:paraId="2FC3A04A" w14:textId="77777777" w:rsidR="00201701" w:rsidRDefault="00201701" w:rsidP="00201701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Předřecké období – minojská kultura, osídlení Peloponéského poloostrova – Mykény; homérská doba; archaické období; Sparta a Athény.</w:t>
      </w:r>
    </w:p>
    <w:p w14:paraId="7EE901F5" w14:textId="77777777" w:rsidR="00201701" w:rsidRDefault="00201701" w:rsidP="00201701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Starověké Řecko II.</w:t>
      </w:r>
    </w:p>
    <w:p w14:paraId="4BFD145B" w14:textId="77777777" w:rsidR="00201701" w:rsidRDefault="00201701" w:rsidP="00201701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Řecko-perské války; peloponéská válka; Alexandr Makedonský; kulturní přínos Řecka, řecká mytologie.</w:t>
      </w:r>
    </w:p>
    <w:p w14:paraId="4702C6BE" w14:textId="77777777" w:rsidR="00201701" w:rsidRDefault="00201701" w:rsidP="00201701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 Starověký Řím I.</w:t>
      </w:r>
    </w:p>
    <w:p w14:paraId="508F3F23" w14:textId="77777777" w:rsidR="00201701" w:rsidRDefault="00201701" w:rsidP="00201701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Založení města – Etruskové; Řím republikou; boj Říma za ovládnutí Apeninského poloostrova; punské války; 1. a 2. triumvirát.</w:t>
      </w:r>
    </w:p>
    <w:p w14:paraId="227612EF" w14:textId="77777777" w:rsidR="00201701" w:rsidRDefault="00201701" w:rsidP="00201701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6. Starověký Řím II.</w:t>
      </w:r>
    </w:p>
    <w:p w14:paraId="26C11FE9" w14:textId="77777777" w:rsidR="00201701" w:rsidRDefault="00201701" w:rsidP="00201701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Řím císařstvím; rozpad Říma, nájezdy barbarských kmenů; křesťanství; kulturní přínos; Byzantská říše v raném středověku; stěhování národů.</w:t>
      </w:r>
    </w:p>
    <w:p w14:paraId="59F1F340" w14:textId="77777777" w:rsidR="00201701" w:rsidRDefault="00201701" w:rsidP="00201701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7. Počátky českých dějin</w:t>
      </w:r>
    </w:p>
    <w:p w14:paraId="320DD4A3" w14:textId="77777777" w:rsidR="00201701" w:rsidRDefault="00201701" w:rsidP="00201701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Příchod Slovanů; Sámova říše; Velká Morava; kulturní přínos – křesťanství, písmo; vláda prvních Přemyslovců; vztah k okolním zemím; získání královských titulů.</w:t>
      </w:r>
    </w:p>
    <w:p w14:paraId="57A34AC1" w14:textId="77777777" w:rsidR="00201701" w:rsidRDefault="00201701" w:rsidP="00201701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8. Čechy královské za vlády poslední Přemyslovců a prvních Lucemburků</w:t>
      </w:r>
    </w:p>
    <w:p w14:paraId="2E77AA47" w14:textId="77777777" w:rsidR="00201701" w:rsidRDefault="00201701" w:rsidP="00201701">
      <w:pPr>
        <w:jc w:val="both"/>
        <w:rPr>
          <w:b/>
          <w:bCs/>
          <w:color w:val="000000"/>
          <w:sz w:val="24"/>
          <w:szCs w:val="24"/>
        </w:rPr>
      </w:pPr>
      <w:r w:rsidRPr="00C05467">
        <w:rPr>
          <w:color w:val="000000"/>
          <w:sz w:val="24"/>
          <w:szCs w:val="24"/>
        </w:rPr>
        <w:t>Přemysl Otakar I.; středověká společnost – kolonizace, města, rozvoj řemesel; Židé ve středověkých městech; vymření Přemyslovců; románská kultura; Jan Lucemburský – nástup na český trůn; Karel IV.</w:t>
      </w:r>
    </w:p>
    <w:p w14:paraId="3FCC294E" w14:textId="77777777" w:rsidR="00201701" w:rsidRDefault="00201701" w:rsidP="00201701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9. Vznik a rozvoj států v západní a střední Evropě</w:t>
      </w:r>
    </w:p>
    <w:p w14:paraId="16596211" w14:textId="77777777" w:rsidR="00201701" w:rsidRDefault="00201701" w:rsidP="00201701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Franská říše, karolinská renesance – vzdělanost; Vikingové; Svatá říše římská; stoletá válka; válka růží.</w:t>
      </w:r>
    </w:p>
    <w:p w14:paraId="7E13D9A6" w14:textId="77777777" w:rsidR="00201701" w:rsidRDefault="00201701" w:rsidP="00201701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10. Husitská revoluce</w:t>
      </w:r>
    </w:p>
    <w:p w14:paraId="5A91AD57" w14:textId="77777777" w:rsidR="00201701" w:rsidRDefault="00201701" w:rsidP="00201701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Václav IV.; Zikmund Lucemburský; krize církve, Jan Hus; husitské hnutí; husitské zbraně a taktika; vznik Jednoty bratrské; Jan Blahoslav; gotická kultura.</w:t>
      </w:r>
    </w:p>
    <w:p w14:paraId="21B3BC26" w14:textId="77777777" w:rsidR="00201701" w:rsidRDefault="00201701" w:rsidP="00201701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11. Arabové, islám a střet s křesťanským světem</w:t>
      </w:r>
    </w:p>
    <w:p w14:paraId="0745B39B" w14:textId="77777777" w:rsidR="00201701" w:rsidRDefault="00201701" w:rsidP="00201701">
      <w:pPr>
        <w:jc w:val="both"/>
      </w:pPr>
      <w:r>
        <w:rPr>
          <w:color w:val="000000"/>
          <w:sz w:val="24"/>
          <w:szCs w:val="24"/>
        </w:rPr>
        <w:t xml:space="preserve">Vznik islámu; arabská expanze; křížové výpravy, turecká expanze; zánik Byzantské říše; </w:t>
      </w:r>
      <w:proofErr w:type="spellStart"/>
      <w:r>
        <w:rPr>
          <w:color w:val="000000"/>
          <w:sz w:val="24"/>
          <w:szCs w:val="24"/>
        </w:rPr>
        <w:t>reconquista</w:t>
      </w:r>
      <w:proofErr w:type="spellEnd"/>
      <w:r>
        <w:rPr>
          <w:color w:val="000000"/>
          <w:sz w:val="24"/>
          <w:szCs w:val="24"/>
        </w:rPr>
        <w:t xml:space="preserve"> a vznik Španělského království.</w:t>
      </w:r>
    </w:p>
    <w:p w14:paraId="180804D2" w14:textId="77777777" w:rsidR="00201701" w:rsidRDefault="00201701" w:rsidP="00201701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12. Zámořské objevy, kolonialismus a imperialismus</w:t>
      </w:r>
    </w:p>
    <w:p w14:paraId="06ADB905" w14:textId="77777777" w:rsidR="00201701" w:rsidRDefault="00201701" w:rsidP="00201701">
      <w:pPr>
        <w:jc w:val="both"/>
      </w:pPr>
      <w:r>
        <w:rPr>
          <w:color w:val="000000"/>
          <w:sz w:val="24"/>
          <w:szCs w:val="24"/>
        </w:rPr>
        <w:t>Příčiny; Portugalci; Španělé; první dělení světa, důsledky objevných plaveb, nové koloniální mocnosti – Anglie, Francie; kolonialismus a imperialismus 19. století.</w:t>
      </w:r>
    </w:p>
    <w:p w14:paraId="519FA84B" w14:textId="77777777" w:rsidR="00201701" w:rsidRDefault="00201701" w:rsidP="00201701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13. Čechy po husitských válkách a po nástupu Habsburků</w:t>
      </w:r>
    </w:p>
    <w:p w14:paraId="750816EA" w14:textId="77777777" w:rsidR="00201701" w:rsidRDefault="00201701" w:rsidP="00201701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Vláda Jiřího z Poděbrad; vláda Jagellonců; stavovská společnost; nástup Habsburků do stavovského povstání.</w:t>
      </w:r>
    </w:p>
    <w:p w14:paraId="52640EC2" w14:textId="77777777" w:rsidR="00201701" w:rsidRDefault="00201701" w:rsidP="00201701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14. Renesance, reformace a protireformace</w:t>
      </w:r>
    </w:p>
    <w:p w14:paraId="63971D23" w14:textId="77777777" w:rsidR="00201701" w:rsidRDefault="00201701" w:rsidP="00201701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Renesance; </w:t>
      </w:r>
      <w:proofErr w:type="gramStart"/>
      <w:r>
        <w:rPr>
          <w:color w:val="000000"/>
          <w:sz w:val="24"/>
          <w:szCs w:val="24"/>
        </w:rPr>
        <w:t>reformace - v</w:t>
      </w:r>
      <w:proofErr w:type="gramEnd"/>
      <w:r>
        <w:rPr>
          <w:color w:val="000000"/>
          <w:sz w:val="24"/>
          <w:szCs w:val="24"/>
        </w:rPr>
        <w:t xml:space="preserve"> Německu, Švýcarsku, Francii a Anglii; protireformace; třicetiletá válka a její dopady; kultura baroka.</w:t>
      </w:r>
    </w:p>
    <w:p w14:paraId="3745C0CD" w14:textId="77777777" w:rsidR="00201701" w:rsidRDefault="00201701" w:rsidP="00201701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15. Anglie v 16. - 19. století</w:t>
      </w:r>
    </w:p>
    <w:p w14:paraId="0A024055" w14:textId="77777777" w:rsidR="00201701" w:rsidRDefault="00201701" w:rsidP="0020170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Anglie za Tudorovců; anglická občanská válka; slavná revoluce a vznik parlamentarismu; anglický koloniální systém, průmyslová revoluce; viktoriánská Anglie.</w:t>
      </w:r>
    </w:p>
    <w:p w14:paraId="136AB7C7" w14:textId="77777777" w:rsidR="00201701" w:rsidRDefault="00201701" w:rsidP="00201701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0018F7EE" w14:textId="77777777" w:rsidR="00201701" w:rsidRDefault="00201701" w:rsidP="00201701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16. Francouzská revoluce a napoleonské války</w:t>
      </w:r>
    </w:p>
    <w:p w14:paraId="58EC267F" w14:textId="77777777" w:rsidR="00201701" w:rsidRDefault="00201701" w:rsidP="00201701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Vláda Ludvíka XIV.; Francie před revolucí; Velká francouzská revoluce; nástup Napoleona; napoleonské války; Vídeňský kongres, Svatá aliance.</w:t>
      </w:r>
    </w:p>
    <w:p w14:paraId="768DC973" w14:textId="77777777" w:rsidR="00201701" w:rsidRDefault="00201701" w:rsidP="00201701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17. Vznik USA a občanská válka v USA</w:t>
      </w:r>
    </w:p>
    <w:p w14:paraId="38763D29" w14:textId="77777777" w:rsidR="00201701" w:rsidRDefault="00201701" w:rsidP="0020170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Válka za nezávislost na Anglii; rozšiřování USA; válka Severu proti Jihu; imigrace do USA v 19. století; původní obyvatelstvo; hospodářský rozvoj.</w:t>
      </w:r>
    </w:p>
    <w:p w14:paraId="2B151574" w14:textId="77777777" w:rsidR="00201701" w:rsidRDefault="00201701" w:rsidP="00201701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18. </w:t>
      </w:r>
      <w:r w:rsidRPr="00C05467">
        <w:rPr>
          <w:b/>
          <w:bCs/>
          <w:color w:val="000000"/>
          <w:sz w:val="24"/>
          <w:szCs w:val="24"/>
        </w:rPr>
        <w:t>Rakouská monarchie v 18. a 19. století</w:t>
      </w:r>
    </w:p>
    <w:p w14:paraId="62E4C886" w14:textId="77777777" w:rsidR="00201701" w:rsidRDefault="00201701" w:rsidP="00201701">
      <w:pPr>
        <w:jc w:val="both"/>
        <w:rPr>
          <w:b/>
          <w:bCs/>
          <w:color w:val="000000"/>
          <w:sz w:val="24"/>
          <w:szCs w:val="24"/>
        </w:rPr>
      </w:pPr>
      <w:r w:rsidRPr="00C05467">
        <w:rPr>
          <w:color w:val="000000"/>
          <w:sz w:val="24"/>
          <w:szCs w:val="24"/>
        </w:rPr>
        <w:t>Války s Osmanskou říší, problémy nástupnictví, osvícenský absolutismus – Marie Terezie, Josef II.; metternichovský absolutismus; rok 1848; vláda Františka Josefa I.</w:t>
      </w:r>
    </w:p>
    <w:p w14:paraId="7DED9E28" w14:textId="77777777" w:rsidR="00201701" w:rsidRDefault="00201701" w:rsidP="00201701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19. Hlavní etapy ruských dějin</w:t>
      </w:r>
    </w:p>
    <w:p w14:paraId="1FD970CD" w14:textId="77777777" w:rsidR="00201701" w:rsidRDefault="00201701" w:rsidP="00201701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Kyjevská Rus – křesťanství a kultura; Moskevské knížectví, Ivan IV. a boj proti Tatarům; osvícenský absolutismus – Petr Veliký, Kateřina II.; Rusko od 19. století po 1. světovou válku.</w:t>
      </w:r>
    </w:p>
    <w:p w14:paraId="73C91D25" w14:textId="77777777" w:rsidR="00201701" w:rsidRDefault="00201701" w:rsidP="00201701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20. Evropa 19. století</w:t>
      </w:r>
    </w:p>
    <w:p w14:paraId="057008E2" w14:textId="77777777" w:rsidR="00201701" w:rsidRDefault="00201701" w:rsidP="00201701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Červencová revoluce; vznik nových evropských států v 1. pol. 19. stol.; revoluce 1848 – Itálie, Francie, Prusko; krymská válka; sjednocení Německa a Itálie; společnost 19. století; nové politické ideologie.</w:t>
      </w:r>
    </w:p>
    <w:p w14:paraId="36118411" w14:textId="77777777" w:rsidR="00201701" w:rsidRDefault="00201701" w:rsidP="00201701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21. První světová válka</w:t>
      </w:r>
    </w:p>
    <w:p w14:paraId="59046255" w14:textId="77777777" w:rsidR="00201701" w:rsidRPr="00DC5130" w:rsidRDefault="00201701" w:rsidP="0020170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Příčiny 1. světové války, začátek války, západní fronta, východní fronta, jižní fronta, rozpad Rakouska–Uherska; ruské revoluce; Versailleský systém, výsledky války.</w:t>
      </w:r>
    </w:p>
    <w:p w14:paraId="183D2EC6" w14:textId="77777777" w:rsidR="00201701" w:rsidRDefault="00201701" w:rsidP="00201701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22. Vznik Československa a Československo mezi světovými válkami</w:t>
      </w:r>
    </w:p>
    <w:p w14:paraId="7E3817E0" w14:textId="77777777" w:rsidR="00201701" w:rsidRDefault="00201701" w:rsidP="00201701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Význam domácího a zahraničního odboje pro vznik státu, vznik republiky, politický a ekonomický vývoj za první republiky, problémy s národnostními menšinami, Mnichovská dohoda, Druhá republika.</w:t>
      </w:r>
    </w:p>
    <w:p w14:paraId="48F8E42F" w14:textId="77777777" w:rsidR="00201701" w:rsidRDefault="00201701" w:rsidP="00201701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23. Svět mezi světovými válkami</w:t>
      </w:r>
    </w:p>
    <w:p w14:paraId="0F56CA00" w14:textId="77777777" w:rsidR="00201701" w:rsidRDefault="00201701" w:rsidP="00201701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Vznik a vývoj totalitních režimů – SSSR; vývoj mezinárodních vztahů; 20. léta – léta prosperity; 30. léta – léta krize; vývoj v Německu – nástup nacismu; vývoj v Itálii – fašismus; občanská válka ve Španělsku.</w:t>
      </w:r>
    </w:p>
    <w:p w14:paraId="0F901D32" w14:textId="77777777" w:rsidR="00201701" w:rsidRDefault="00201701" w:rsidP="00201701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24. Druhá světová válka</w:t>
      </w:r>
    </w:p>
    <w:p w14:paraId="26BCCDAC" w14:textId="77777777" w:rsidR="00201701" w:rsidRDefault="00201701" w:rsidP="00201701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Západní fronta; východní fronta; vstup USA do války; mezinárodní konference; Protektorát Čechy a Morava; Slovenský </w:t>
      </w:r>
      <w:proofErr w:type="spellStart"/>
      <w:r>
        <w:rPr>
          <w:color w:val="000000"/>
          <w:sz w:val="24"/>
          <w:szCs w:val="24"/>
        </w:rPr>
        <w:t>štát</w:t>
      </w:r>
      <w:proofErr w:type="spellEnd"/>
      <w:r>
        <w:rPr>
          <w:color w:val="000000"/>
          <w:sz w:val="24"/>
          <w:szCs w:val="24"/>
        </w:rPr>
        <w:t>; židovská otázka; kapitulace Německa; Postupimská konference; výsledky války.</w:t>
      </w:r>
    </w:p>
    <w:p w14:paraId="342B1667" w14:textId="77777777" w:rsidR="00201701" w:rsidRDefault="00201701" w:rsidP="00201701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25. Československo v letech </w:t>
      </w:r>
      <w:proofErr w:type="gramStart"/>
      <w:r>
        <w:rPr>
          <w:b/>
          <w:bCs/>
          <w:color w:val="000000"/>
          <w:sz w:val="24"/>
          <w:szCs w:val="24"/>
        </w:rPr>
        <w:t>1945 – 1968</w:t>
      </w:r>
      <w:proofErr w:type="gramEnd"/>
    </w:p>
    <w:p w14:paraId="74073BDD" w14:textId="77777777" w:rsidR="00201701" w:rsidRDefault="00201701" w:rsidP="00201701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Odsun Němců; Třetí republika; komunistický převrat; represe a nezákonnosti; proměny v hospodářství; měnová reforma; kolektivizace; „pražské jaro“ 1968, vojenská intervence.</w:t>
      </w:r>
    </w:p>
    <w:p w14:paraId="5490944E" w14:textId="77777777" w:rsidR="00201701" w:rsidRDefault="00201701" w:rsidP="00201701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26. Československo po roce 1968 a Česká republika</w:t>
      </w:r>
    </w:p>
    <w:p w14:paraId="49965A77" w14:textId="77777777" w:rsidR="00201701" w:rsidRDefault="00201701" w:rsidP="00201701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„Normalizace“; Charta 77; pád komunistického režimu; rozpad </w:t>
      </w:r>
      <w:proofErr w:type="spellStart"/>
      <w:proofErr w:type="gramStart"/>
      <w:r>
        <w:rPr>
          <w:color w:val="000000"/>
          <w:sz w:val="24"/>
          <w:szCs w:val="24"/>
        </w:rPr>
        <w:t>česko</w:t>
      </w:r>
      <w:proofErr w:type="spellEnd"/>
      <w:r>
        <w:rPr>
          <w:color w:val="000000"/>
          <w:sz w:val="24"/>
          <w:szCs w:val="24"/>
        </w:rPr>
        <w:t>–slovenské</w:t>
      </w:r>
      <w:proofErr w:type="gramEnd"/>
      <w:r>
        <w:rPr>
          <w:color w:val="000000"/>
          <w:sz w:val="24"/>
          <w:szCs w:val="24"/>
        </w:rPr>
        <w:t xml:space="preserve"> federace; transformace ekonomiky; začleňování do mezinárodních a evropských struktur.</w:t>
      </w:r>
    </w:p>
    <w:p w14:paraId="281950D0" w14:textId="77777777" w:rsidR="00201701" w:rsidRDefault="00201701" w:rsidP="00201701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27. Bipolární svět</w:t>
      </w:r>
    </w:p>
    <w:p w14:paraId="6E3DFD46" w14:textId="77777777" w:rsidR="00201701" w:rsidRDefault="00201701" w:rsidP="00201701">
      <w:pPr>
        <w:jc w:val="both"/>
      </w:pPr>
      <w:r>
        <w:rPr>
          <w:color w:val="000000"/>
          <w:sz w:val="24"/>
          <w:szCs w:val="24"/>
        </w:rPr>
        <w:t>Trumanova doktrína; Marshallův plán; studená válka; vznik SRN a NDR; vznik NATO; korejská válka; Varšavská smlouva; RVHP; válka v Koreji; válka ve Vietnamu; karibská krize; berlínská krize; povstání v Maďarsku; M. Gorbačov; rozpad sovětského bloku.</w:t>
      </w:r>
    </w:p>
    <w:p w14:paraId="5B2A4BBB" w14:textId="77777777" w:rsidR="00201701" w:rsidRPr="00A46C54" w:rsidRDefault="00201701" w:rsidP="00201701">
      <w:pPr>
        <w:jc w:val="both"/>
        <w:rPr>
          <w:b/>
          <w:bCs/>
          <w:color w:val="000000"/>
          <w:sz w:val="24"/>
          <w:szCs w:val="24"/>
        </w:rPr>
      </w:pPr>
      <w:r w:rsidRPr="00A46C54">
        <w:rPr>
          <w:b/>
          <w:bCs/>
          <w:sz w:val="24"/>
          <w:szCs w:val="24"/>
        </w:rPr>
        <w:t xml:space="preserve">28. </w:t>
      </w:r>
      <w:r w:rsidRPr="00A46C54">
        <w:rPr>
          <w:b/>
          <w:bCs/>
          <w:color w:val="000000"/>
          <w:sz w:val="24"/>
          <w:szCs w:val="24"/>
        </w:rPr>
        <w:t>Třetí svět za studené války</w:t>
      </w:r>
    </w:p>
    <w:p w14:paraId="00A834F5" w14:textId="77777777" w:rsidR="00201701" w:rsidRDefault="00201701" w:rsidP="00201701">
      <w:pPr>
        <w:jc w:val="both"/>
      </w:pPr>
      <w:r>
        <w:rPr>
          <w:color w:val="000000"/>
          <w:sz w:val="24"/>
          <w:szCs w:val="24"/>
        </w:rPr>
        <w:t>Dekolonizace Asie a Afriky; arabsko-izraelský konflikt; ropné šoky; islámská revoluce v Íránu; hnutí nezúčastněných států.</w:t>
      </w:r>
    </w:p>
    <w:p w14:paraId="50043D52" w14:textId="77777777" w:rsidR="00201701" w:rsidRDefault="00201701" w:rsidP="00201701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29. Svět po Studené válce</w:t>
      </w:r>
    </w:p>
    <w:p w14:paraId="4DB153F9" w14:textId="77777777" w:rsidR="00201701" w:rsidRDefault="00201701" w:rsidP="00201701">
      <w:pPr>
        <w:jc w:val="both"/>
      </w:pPr>
      <w:r>
        <w:rPr>
          <w:color w:val="000000"/>
          <w:sz w:val="24"/>
          <w:szCs w:val="24"/>
        </w:rPr>
        <w:t>Konflikt v Jugoslávii; ostatní konflikty 90. let – Somálsko, Čečensko, Rwanda, Severní Irsko; teroristické útoky na USA 2001; válka v Iráku a Afghánistánu; finanční krize 2008; Arabské jaro.</w:t>
      </w:r>
    </w:p>
    <w:p w14:paraId="0A0109CF" w14:textId="77777777" w:rsidR="003E1F07" w:rsidRDefault="003E1F07" w:rsidP="003E1F07"/>
    <w:p w14:paraId="64E204DE" w14:textId="77777777" w:rsidR="003E1F07" w:rsidRDefault="003E1F07" w:rsidP="003E1F07">
      <w:pPr>
        <w:spacing w:after="200" w:line="276" w:lineRule="auto"/>
      </w:pPr>
      <w:r>
        <w:br w:type="page"/>
      </w:r>
    </w:p>
    <w:p w14:paraId="4DE19B1B" w14:textId="77777777" w:rsidR="003E1F07" w:rsidRDefault="003E1F07" w:rsidP="003E1F07">
      <w:pPr>
        <w:pStyle w:val="Styl2"/>
      </w:pPr>
      <w:bookmarkStart w:id="53" w:name="_Toc196884526"/>
      <w:bookmarkStart w:id="54" w:name="_Toc83653692"/>
      <w:r>
        <w:lastRenderedPageBreak/>
        <w:t>Zeměpis</w:t>
      </w:r>
      <w:bookmarkEnd w:id="53"/>
      <w:bookmarkEnd w:id="54"/>
    </w:p>
    <w:p w14:paraId="63082835" w14:textId="77777777" w:rsidR="003E1F07" w:rsidRDefault="003E1F07" w:rsidP="00D11E73">
      <w:pPr>
        <w:pStyle w:val="Styl4"/>
        <w:numPr>
          <w:ilvl w:val="0"/>
          <w:numId w:val="4"/>
        </w:numPr>
      </w:pPr>
      <w:r>
        <w:t>Geografie jako věda</w:t>
      </w:r>
    </w:p>
    <w:p w14:paraId="4AFB6B72" w14:textId="77777777" w:rsidR="007F5A2C" w:rsidRDefault="003E1F07" w:rsidP="007F5A2C">
      <w:pPr>
        <w:pStyle w:val="Styl3"/>
      </w:pPr>
      <w:r>
        <w:t>Vznik a název geografie, úloha geografie v současnosti. Objekt geografie a vymezení krajinné sféry. Význam geografie pro lidskou společnost.</w:t>
      </w:r>
      <w:r w:rsidR="007F5A2C">
        <w:t xml:space="preserve"> Austrálie, Nový Zéland, Oceánie.</w:t>
      </w:r>
    </w:p>
    <w:p w14:paraId="2A55C75D" w14:textId="77777777" w:rsidR="003E1F07" w:rsidRDefault="003E1F07" w:rsidP="00D11E73">
      <w:pPr>
        <w:pStyle w:val="Styl4"/>
        <w:numPr>
          <w:ilvl w:val="0"/>
          <w:numId w:val="4"/>
        </w:numPr>
      </w:pPr>
      <w:r>
        <w:t>Země jako vesmírné těleso</w:t>
      </w:r>
    </w:p>
    <w:p w14:paraId="37CDF12F" w14:textId="77777777" w:rsidR="003E1F07" w:rsidRDefault="003E1F07" w:rsidP="003E1F07">
      <w:pPr>
        <w:pStyle w:val="Styl3"/>
      </w:pPr>
      <w:r>
        <w:t>Tvar a velikost Země. Pohyby Země. Slapové jevy.</w:t>
      </w:r>
    </w:p>
    <w:p w14:paraId="72AA6CF7" w14:textId="77777777" w:rsidR="003E1F07" w:rsidRDefault="003E1F07" w:rsidP="00D11E73">
      <w:pPr>
        <w:pStyle w:val="Styl4"/>
        <w:numPr>
          <w:ilvl w:val="0"/>
          <w:numId w:val="4"/>
        </w:numPr>
      </w:pPr>
      <w:r>
        <w:t>Zemský povrch a mapa</w:t>
      </w:r>
    </w:p>
    <w:p w14:paraId="0F233838" w14:textId="77777777" w:rsidR="003E1F07" w:rsidRDefault="003E1F07" w:rsidP="003E1F07">
      <w:pPr>
        <w:pStyle w:val="Styl3"/>
      </w:pPr>
      <w:r>
        <w:t>Vznik mapy. Měřítko mapy a jeho dělení. Kartografická zobrazení. Obsah mapy.</w:t>
      </w:r>
    </w:p>
    <w:p w14:paraId="553072D1" w14:textId="77777777" w:rsidR="003E1F07" w:rsidRDefault="003E1F07" w:rsidP="00D11E73">
      <w:pPr>
        <w:pStyle w:val="Styl4"/>
        <w:numPr>
          <w:ilvl w:val="0"/>
          <w:numId w:val="4"/>
        </w:numPr>
      </w:pPr>
      <w:proofErr w:type="spellStart"/>
      <w:r>
        <w:t>Atmosferická</w:t>
      </w:r>
      <w:proofErr w:type="spellEnd"/>
      <w:r>
        <w:t xml:space="preserve"> složka FGS</w:t>
      </w:r>
    </w:p>
    <w:p w14:paraId="3EB197CA" w14:textId="77777777" w:rsidR="003E1F07" w:rsidRDefault="003E1F07" w:rsidP="003E1F07">
      <w:pPr>
        <w:pStyle w:val="Styl3"/>
      </w:pPr>
      <w:r>
        <w:t>Složení a stavba atmosféry. Počasí a podnebí. Pochody probíhající v atmosféře. Všeobecný oběh atmosféry. Podnebné pásy.</w:t>
      </w:r>
    </w:p>
    <w:p w14:paraId="3E18EE62" w14:textId="77777777" w:rsidR="003E1F07" w:rsidRDefault="003E1F07" w:rsidP="00D11E73">
      <w:pPr>
        <w:pStyle w:val="Styl4"/>
        <w:numPr>
          <w:ilvl w:val="0"/>
          <w:numId w:val="4"/>
        </w:numPr>
      </w:pPr>
      <w:proofErr w:type="spellStart"/>
      <w:r>
        <w:t>Hydrosferická</w:t>
      </w:r>
      <w:proofErr w:type="spellEnd"/>
      <w:r>
        <w:t xml:space="preserve"> složka FGS – světový oceán</w:t>
      </w:r>
    </w:p>
    <w:p w14:paraId="5D7E02D0" w14:textId="77777777" w:rsidR="003E1F07" w:rsidRDefault="003E1F07" w:rsidP="003E1F07">
      <w:pPr>
        <w:pStyle w:val="Styl3"/>
      </w:pPr>
      <w:r>
        <w:t>Základní charakteristika hydrosféry. Oběh vody ve FGS. Světový oceán, jeho dělení, složení a teplota mořské vody.</w:t>
      </w:r>
    </w:p>
    <w:p w14:paraId="463EBDE7" w14:textId="77777777" w:rsidR="003E1F07" w:rsidRDefault="003E1F07" w:rsidP="00D11E73">
      <w:pPr>
        <w:pStyle w:val="Styl4"/>
        <w:numPr>
          <w:ilvl w:val="0"/>
          <w:numId w:val="4"/>
        </w:numPr>
      </w:pPr>
      <w:proofErr w:type="spellStart"/>
      <w:r>
        <w:t>Hydrosferická</w:t>
      </w:r>
      <w:proofErr w:type="spellEnd"/>
      <w:r>
        <w:t xml:space="preserve"> složka FGS – vodstvo pevnin</w:t>
      </w:r>
    </w:p>
    <w:p w14:paraId="700826AC" w14:textId="77777777" w:rsidR="003E1F07" w:rsidRDefault="003E1F07" w:rsidP="003E1F07">
      <w:pPr>
        <w:pStyle w:val="Styl3"/>
      </w:pPr>
      <w:r>
        <w:t>Vodstvo pevnin. Řeky, jezera, umělé vodní nádrže. Princip vzniku ledovců a jejich dělení. Význam a charakteristika podpovrchových vod.</w:t>
      </w:r>
    </w:p>
    <w:p w14:paraId="03C099F0" w14:textId="77777777" w:rsidR="003E1F07" w:rsidRDefault="003E1F07" w:rsidP="00D11E73">
      <w:pPr>
        <w:pStyle w:val="Styl4"/>
        <w:numPr>
          <w:ilvl w:val="0"/>
          <w:numId w:val="4"/>
        </w:numPr>
      </w:pPr>
      <w:proofErr w:type="spellStart"/>
      <w:r>
        <w:t>Litosferická</w:t>
      </w:r>
      <w:proofErr w:type="spellEnd"/>
      <w:r>
        <w:t xml:space="preserve"> složka FGS</w:t>
      </w:r>
    </w:p>
    <w:p w14:paraId="0EDE2CA3" w14:textId="77777777" w:rsidR="003E1F07" w:rsidRDefault="003E1F07" w:rsidP="003E1F07">
      <w:pPr>
        <w:pStyle w:val="Styl3"/>
      </w:pPr>
      <w:r>
        <w:t>Základní poznatky o litosféře. Zemská kůra a její dělení. Zemětřesení a horotvorná činnost. Planetární členění zemské kůry a povrchu litosféry.</w:t>
      </w:r>
    </w:p>
    <w:p w14:paraId="7C630F46" w14:textId="77777777" w:rsidR="003E1F07" w:rsidRDefault="003E1F07" w:rsidP="00D11E73">
      <w:pPr>
        <w:pStyle w:val="Styl4"/>
        <w:numPr>
          <w:ilvl w:val="0"/>
          <w:numId w:val="4"/>
        </w:numPr>
      </w:pPr>
      <w:r>
        <w:t>Georeliéf</w:t>
      </w:r>
    </w:p>
    <w:p w14:paraId="7F4DFB1E" w14:textId="77777777" w:rsidR="003E1F07" w:rsidRDefault="003E1F07" w:rsidP="003E1F07">
      <w:pPr>
        <w:pStyle w:val="Styl3"/>
      </w:pPr>
      <w:r>
        <w:t>Základní charakteristika georeliéfu. Planetární členění georeliéfu. Vnitřní a vnější pochody a tvary reliéfu jimi vytvořené. Členění georeliéfu v menších územích.</w:t>
      </w:r>
    </w:p>
    <w:p w14:paraId="6DA7B67E" w14:textId="77777777" w:rsidR="003E1F07" w:rsidRDefault="003E1F07" w:rsidP="00D11E73">
      <w:pPr>
        <w:pStyle w:val="Styl4"/>
        <w:numPr>
          <w:ilvl w:val="0"/>
          <w:numId w:val="4"/>
        </w:numPr>
      </w:pPr>
      <w:proofErr w:type="spellStart"/>
      <w:r>
        <w:t>Pedosferická</w:t>
      </w:r>
      <w:proofErr w:type="spellEnd"/>
      <w:r>
        <w:t xml:space="preserve"> složka FGS</w:t>
      </w:r>
    </w:p>
    <w:p w14:paraId="5610DEB5" w14:textId="77777777" w:rsidR="003E1F07" w:rsidRDefault="003E1F07" w:rsidP="003E1F07">
      <w:pPr>
        <w:pStyle w:val="Styl3"/>
      </w:pPr>
      <w:r>
        <w:t>Základní charakteristika pedosféry. Planetární členění půdotvorných pochodů a pedosféry. Zonálnost a zonálnost půdního krytu.</w:t>
      </w:r>
    </w:p>
    <w:p w14:paraId="603CA4FC" w14:textId="77777777" w:rsidR="003E1F07" w:rsidRDefault="003E1F07" w:rsidP="00D11E73">
      <w:pPr>
        <w:pStyle w:val="Styl4"/>
        <w:numPr>
          <w:ilvl w:val="0"/>
          <w:numId w:val="4"/>
        </w:numPr>
      </w:pPr>
      <w:r>
        <w:t>Biogeografická složka FGS</w:t>
      </w:r>
    </w:p>
    <w:p w14:paraId="11925295" w14:textId="77777777" w:rsidR="003E1F07" w:rsidRDefault="003E1F07" w:rsidP="003E1F07">
      <w:pPr>
        <w:pStyle w:val="Styl3"/>
      </w:pPr>
      <w:r>
        <w:t>Základní poznatky o biosféře a její členění. Bioklimatické pásy na Zemi. Formy vlivu člověka na biosféru.</w:t>
      </w:r>
    </w:p>
    <w:p w14:paraId="3576DB59" w14:textId="77777777" w:rsidR="003E1F07" w:rsidRDefault="003E1F07" w:rsidP="00D11E73">
      <w:pPr>
        <w:pStyle w:val="Styl4"/>
        <w:numPr>
          <w:ilvl w:val="0"/>
          <w:numId w:val="4"/>
        </w:numPr>
      </w:pPr>
      <w:proofErr w:type="spellStart"/>
      <w:proofErr w:type="gramStart"/>
      <w:r>
        <w:t>Hospodářsko</w:t>
      </w:r>
      <w:proofErr w:type="spellEnd"/>
      <w:r>
        <w:t>–politický</w:t>
      </w:r>
      <w:proofErr w:type="gramEnd"/>
      <w:r>
        <w:t xml:space="preserve"> přehled postkomunistických zemí Evropy</w:t>
      </w:r>
    </w:p>
    <w:p w14:paraId="2BC9A82B" w14:textId="77777777" w:rsidR="003E1F07" w:rsidRDefault="003E1F07" w:rsidP="00D11E73">
      <w:pPr>
        <w:pStyle w:val="Styl4"/>
        <w:numPr>
          <w:ilvl w:val="0"/>
          <w:numId w:val="4"/>
        </w:numPr>
      </w:pPr>
      <w:r>
        <w:t>Geografie obyvatelstva</w:t>
      </w:r>
    </w:p>
    <w:p w14:paraId="7245545B" w14:textId="77777777" w:rsidR="003E1F07" w:rsidRDefault="003E1F07" w:rsidP="003E1F07">
      <w:pPr>
        <w:pStyle w:val="Styl3"/>
      </w:pPr>
      <w:r>
        <w:t>Skladba obyvatelstva ve světě a jeho rozmístění. Fáze vývoje obyvatelstva světa. Přirozený a mechanický pohyb obyvatelstva. Formy městského a venkovského osídlení.</w:t>
      </w:r>
    </w:p>
    <w:p w14:paraId="68C225FC" w14:textId="77777777" w:rsidR="003E1F07" w:rsidRDefault="003E1F07" w:rsidP="00D11E73">
      <w:pPr>
        <w:pStyle w:val="Styl4"/>
        <w:numPr>
          <w:ilvl w:val="0"/>
          <w:numId w:val="4"/>
        </w:numPr>
      </w:pPr>
      <w:r>
        <w:t>Geografie světového hospodářství – průmysl</w:t>
      </w:r>
    </w:p>
    <w:p w14:paraId="7B38295B" w14:textId="77777777" w:rsidR="003E1F07" w:rsidRDefault="003E1F07" w:rsidP="003E1F07">
      <w:pPr>
        <w:pStyle w:val="Styl3"/>
      </w:pPr>
      <w:r>
        <w:t>Vznik a rozvoj světového hospodářství. Nerostné zdroje ve světě. Charakteristika průmyslu světa.</w:t>
      </w:r>
    </w:p>
    <w:p w14:paraId="34978F15" w14:textId="77777777" w:rsidR="003E1F07" w:rsidRDefault="003E1F07" w:rsidP="00D11E73">
      <w:pPr>
        <w:pStyle w:val="Styl4"/>
        <w:numPr>
          <w:ilvl w:val="0"/>
          <w:numId w:val="4"/>
        </w:numPr>
      </w:pPr>
      <w:r>
        <w:t>Geografie světového hospodářství – zemědělství</w:t>
      </w:r>
    </w:p>
    <w:p w14:paraId="3558D865" w14:textId="77777777" w:rsidR="003E1F07" w:rsidRDefault="003E1F07" w:rsidP="003E1F07">
      <w:pPr>
        <w:pStyle w:val="Styl3"/>
      </w:pPr>
      <w:r>
        <w:t>Charakteristika zemědělství ve světě. Dělení a formy dopravy ve světě. Mezinárodní hospodářské vztahy.</w:t>
      </w:r>
    </w:p>
    <w:p w14:paraId="2C726446" w14:textId="77777777" w:rsidR="003E1F07" w:rsidRDefault="003E1F07" w:rsidP="00D11E73">
      <w:pPr>
        <w:pStyle w:val="Styl4"/>
        <w:numPr>
          <w:ilvl w:val="0"/>
          <w:numId w:val="4"/>
        </w:numPr>
      </w:pPr>
      <w:r>
        <w:t>Regionální zeměpis</w:t>
      </w:r>
    </w:p>
    <w:p w14:paraId="3B7D9324" w14:textId="77777777" w:rsidR="003E1F07" w:rsidRDefault="003E1F07" w:rsidP="003E1F07">
      <w:pPr>
        <w:pStyle w:val="Styl3"/>
      </w:pPr>
      <w:r>
        <w:t>Funkce a cíle. Jádrové a periferní oblasti světa. Vybraný světový region a problematika vztahu FGS a SES.</w:t>
      </w:r>
      <w:r w:rsidR="001975C9">
        <w:t xml:space="preserve"> Regionální geografie Číny a Kanady.</w:t>
      </w:r>
    </w:p>
    <w:p w14:paraId="5B82B161" w14:textId="77777777" w:rsidR="003E1F07" w:rsidRDefault="003E1F07" w:rsidP="00D11E73">
      <w:pPr>
        <w:pStyle w:val="Styl4"/>
        <w:numPr>
          <w:ilvl w:val="0"/>
          <w:numId w:val="4"/>
        </w:numPr>
      </w:pPr>
      <w:r>
        <w:lastRenderedPageBreak/>
        <w:t>Globální problémy životního prostředí</w:t>
      </w:r>
    </w:p>
    <w:p w14:paraId="3FDBC642" w14:textId="77777777" w:rsidR="003E1F07" w:rsidRDefault="003E1F07" w:rsidP="003E1F07">
      <w:pPr>
        <w:pStyle w:val="Styl3"/>
      </w:pPr>
      <w:r>
        <w:t>Zásahy do přírody – ovzduší, vodstvo, litosféra, pedosféra, biosféra. Globální problémy lidstva – hlad, nemoci, populační exploze.</w:t>
      </w:r>
    </w:p>
    <w:p w14:paraId="6D519AA8" w14:textId="77777777" w:rsidR="003E1F07" w:rsidRDefault="003E1F07" w:rsidP="00D11E73">
      <w:pPr>
        <w:pStyle w:val="Styl4"/>
        <w:numPr>
          <w:ilvl w:val="0"/>
          <w:numId w:val="4"/>
        </w:numPr>
      </w:pPr>
      <w:r>
        <w:t>Země EU – západní Evropa a alpské země</w:t>
      </w:r>
    </w:p>
    <w:p w14:paraId="6EA70036" w14:textId="77777777" w:rsidR="003E1F07" w:rsidRDefault="00E05AF7" w:rsidP="003E1F07">
      <w:pPr>
        <w:pStyle w:val="Styl3"/>
      </w:pPr>
      <w:r>
        <w:t>Hospodářsko-politický</w:t>
      </w:r>
      <w:r w:rsidR="003E1F07">
        <w:t xml:space="preserve"> přehled. Charakteristika vybraných zemí.</w:t>
      </w:r>
    </w:p>
    <w:p w14:paraId="17C00816" w14:textId="77777777" w:rsidR="003E1F07" w:rsidRDefault="003E1F07" w:rsidP="00D11E73">
      <w:pPr>
        <w:pStyle w:val="Styl4"/>
        <w:numPr>
          <w:ilvl w:val="0"/>
          <w:numId w:val="4"/>
        </w:numPr>
      </w:pPr>
      <w:r>
        <w:t>Země EU – jižní a severní Evropa</w:t>
      </w:r>
    </w:p>
    <w:p w14:paraId="3D030032" w14:textId="77777777" w:rsidR="003E1F07" w:rsidRDefault="00E05AF7" w:rsidP="003E1F07">
      <w:pPr>
        <w:pStyle w:val="Styl3"/>
      </w:pPr>
      <w:r>
        <w:t>Hospodářsko-politický</w:t>
      </w:r>
      <w:r w:rsidR="003E1F07">
        <w:t xml:space="preserve"> přehled. Charakteristika vybraných zemí.</w:t>
      </w:r>
    </w:p>
    <w:p w14:paraId="372B4D97" w14:textId="77777777" w:rsidR="003E1F07" w:rsidRDefault="003E1F07" w:rsidP="00D11E73">
      <w:pPr>
        <w:pStyle w:val="Styl4"/>
        <w:numPr>
          <w:ilvl w:val="0"/>
          <w:numId w:val="4"/>
        </w:numPr>
      </w:pPr>
      <w:r>
        <w:t>USA. Japonsko</w:t>
      </w:r>
    </w:p>
    <w:p w14:paraId="134C6204" w14:textId="77777777" w:rsidR="003E1F07" w:rsidRDefault="00E05AF7" w:rsidP="003E1F07">
      <w:pPr>
        <w:pStyle w:val="Styl3"/>
      </w:pPr>
      <w:r>
        <w:t>Hospodářsko-politický</w:t>
      </w:r>
      <w:r w:rsidR="003E1F07">
        <w:t xml:space="preserve"> přehled nejvyspělejších zemí světa.</w:t>
      </w:r>
    </w:p>
    <w:p w14:paraId="7458E3DB" w14:textId="4FEB7BE4" w:rsidR="003E1F07" w:rsidRDefault="003E1F07" w:rsidP="00D11E73">
      <w:pPr>
        <w:pStyle w:val="Styl4"/>
        <w:numPr>
          <w:ilvl w:val="0"/>
          <w:numId w:val="4"/>
        </w:numPr>
      </w:pPr>
      <w:r>
        <w:t xml:space="preserve">Rozvojové země </w:t>
      </w:r>
      <w:r w:rsidR="00FC3745">
        <w:t>světa – Latinská</w:t>
      </w:r>
      <w:r>
        <w:t xml:space="preserve"> Amerika, Asie, Afrika</w:t>
      </w:r>
    </w:p>
    <w:p w14:paraId="112A2F70" w14:textId="77777777" w:rsidR="003E1F07" w:rsidRDefault="003E1F07" w:rsidP="003E1F07">
      <w:pPr>
        <w:pStyle w:val="Styl3"/>
      </w:pPr>
      <w:r>
        <w:t>Charakteristika hospodářství. Charakteristika vybraných zemí.</w:t>
      </w:r>
    </w:p>
    <w:p w14:paraId="1A6A9E4D" w14:textId="77777777" w:rsidR="003E1F07" w:rsidRDefault="003E1F07" w:rsidP="00D11E73">
      <w:pPr>
        <w:pStyle w:val="Styl4"/>
        <w:numPr>
          <w:ilvl w:val="0"/>
          <w:numId w:val="4"/>
        </w:numPr>
      </w:pPr>
      <w:r>
        <w:t>Členské státy SNS</w:t>
      </w:r>
    </w:p>
    <w:p w14:paraId="0747B5CF" w14:textId="77777777" w:rsidR="003E1F07" w:rsidRDefault="00AF3504" w:rsidP="003E1F07">
      <w:pPr>
        <w:pStyle w:val="Styl3"/>
      </w:pPr>
      <w:r>
        <w:t>Hospodářsko-politický</w:t>
      </w:r>
      <w:r w:rsidR="003E1F07">
        <w:t xml:space="preserve"> přehled. Charakteristika vybraných zemí.</w:t>
      </w:r>
    </w:p>
    <w:p w14:paraId="651684C3" w14:textId="77777777" w:rsidR="003E1F07" w:rsidRDefault="003E1F07" w:rsidP="00D11E73">
      <w:pPr>
        <w:pStyle w:val="Styl4"/>
        <w:numPr>
          <w:ilvl w:val="0"/>
          <w:numId w:val="4"/>
        </w:numPr>
      </w:pPr>
      <w:r>
        <w:t xml:space="preserve">Geografie České republiky – </w:t>
      </w:r>
      <w:proofErr w:type="spellStart"/>
      <w:r>
        <w:t>fyzickogeografické</w:t>
      </w:r>
      <w:proofErr w:type="spellEnd"/>
      <w:r>
        <w:t xml:space="preserve"> podmínky</w:t>
      </w:r>
    </w:p>
    <w:p w14:paraId="2BF02061" w14:textId="77777777" w:rsidR="003E1F07" w:rsidRDefault="003E1F07" w:rsidP="003E1F07">
      <w:pPr>
        <w:pStyle w:val="Styl3"/>
      </w:pPr>
      <w:r>
        <w:t xml:space="preserve">Poloha, hranice, administrativní členění. </w:t>
      </w:r>
      <w:proofErr w:type="spellStart"/>
      <w:r>
        <w:t>Fyzickogeografické</w:t>
      </w:r>
      <w:proofErr w:type="spellEnd"/>
      <w:r>
        <w:t xml:space="preserve"> podmínky.</w:t>
      </w:r>
    </w:p>
    <w:p w14:paraId="36170686" w14:textId="77777777" w:rsidR="003E1F07" w:rsidRDefault="003E1F07" w:rsidP="00D11E73">
      <w:pPr>
        <w:pStyle w:val="Styl4"/>
        <w:numPr>
          <w:ilvl w:val="0"/>
          <w:numId w:val="4"/>
        </w:numPr>
      </w:pPr>
      <w:r>
        <w:t>Geografie České republiky – obyvatelstvo</w:t>
      </w:r>
    </w:p>
    <w:p w14:paraId="2C6221FD" w14:textId="77777777" w:rsidR="003E1F07" w:rsidRDefault="003E1F07" w:rsidP="003E1F07">
      <w:pPr>
        <w:pStyle w:val="Styl3"/>
      </w:pPr>
      <w:r>
        <w:t>Obyvatelstvo, sídla, služby a cestovní ruch. Ochrana přírody.</w:t>
      </w:r>
    </w:p>
    <w:p w14:paraId="4BBEC28C" w14:textId="77777777" w:rsidR="003E1F07" w:rsidRDefault="003E1F07" w:rsidP="00D11E73">
      <w:pPr>
        <w:pStyle w:val="Styl4"/>
        <w:numPr>
          <w:ilvl w:val="0"/>
          <w:numId w:val="4"/>
        </w:numPr>
      </w:pPr>
      <w:r>
        <w:t>Geografie České republiky – hospodářství</w:t>
      </w:r>
    </w:p>
    <w:p w14:paraId="703A5451" w14:textId="77777777" w:rsidR="003E1F07" w:rsidRDefault="003E1F07" w:rsidP="003E1F07">
      <w:pPr>
        <w:pStyle w:val="Styl3"/>
      </w:pPr>
      <w:r>
        <w:t>Průmysl, zemědělství, doprava. Vnější vztahy.</w:t>
      </w:r>
    </w:p>
    <w:p w14:paraId="50251E73" w14:textId="0D8A23D5" w:rsidR="00A85474" w:rsidRDefault="003E1F07" w:rsidP="00A85474">
      <w:pPr>
        <w:pStyle w:val="Styl4"/>
        <w:numPr>
          <w:ilvl w:val="0"/>
          <w:numId w:val="4"/>
        </w:numPr>
      </w:pPr>
      <w:r>
        <w:t>Geografie České republiky – oblasti</w:t>
      </w:r>
    </w:p>
    <w:p w14:paraId="3B0E097B" w14:textId="42DA484B" w:rsidR="00A85474" w:rsidRDefault="00A85474" w:rsidP="001967B6">
      <w:pPr>
        <w:pStyle w:val="Styl3"/>
      </w:pPr>
      <w:r w:rsidRPr="001967B6">
        <w:t>Vybrané oblasti (západní pohraničí, severočeská pánevní oblast, jižní Morava, Ostravsko, Vysočina).</w:t>
      </w:r>
    </w:p>
    <w:p w14:paraId="06BB07C1" w14:textId="77777777" w:rsidR="00A85474" w:rsidRDefault="00A85474" w:rsidP="00A85474">
      <w:pPr>
        <w:pStyle w:val="Styl4"/>
        <w:numPr>
          <w:ilvl w:val="0"/>
          <w:numId w:val="0"/>
        </w:numPr>
        <w:ind w:left="1069"/>
      </w:pPr>
    </w:p>
    <w:p w14:paraId="04E4844C" w14:textId="77777777" w:rsidR="003E1F07" w:rsidRDefault="003E1F07">
      <w:pPr>
        <w:spacing w:after="200" w:line="276" w:lineRule="auto"/>
        <w:rPr>
          <w:sz w:val="24"/>
        </w:rPr>
      </w:pPr>
      <w:r>
        <w:br w:type="page"/>
      </w:r>
    </w:p>
    <w:p w14:paraId="4DB3FC2D" w14:textId="77777777" w:rsidR="00455FF4" w:rsidRDefault="00543D23" w:rsidP="00835A2B">
      <w:pPr>
        <w:pStyle w:val="Styl2"/>
      </w:pPr>
      <w:bookmarkStart w:id="55" w:name="_Toc83653693"/>
      <w:r w:rsidRPr="00835A2B">
        <w:lastRenderedPageBreak/>
        <w:t>M</w:t>
      </w:r>
      <w:r w:rsidR="00455FF4" w:rsidRPr="00835A2B">
        <w:t>atematik</w:t>
      </w:r>
      <w:r w:rsidRPr="00835A2B">
        <w:t>a</w:t>
      </w:r>
      <w:bookmarkEnd w:id="55"/>
    </w:p>
    <w:p w14:paraId="0CDE1667" w14:textId="77777777" w:rsidR="00455FF4" w:rsidRPr="005D28CB" w:rsidRDefault="00455FF4" w:rsidP="00D11E73">
      <w:pPr>
        <w:pStyle w:val="Styl4"/>
        <w:numPr>
          <w:ilvl w:val="0"/>
          <w:numId w:val="7"/>
        </w:numPr>
        <w:ind w:left="1134" w:hanging="425"/>
      </w:pPr>
      <w:r w:rsidRPr="005D28CB">
        <w:t>Množiny a operace s nimi, výroky, matematické věty a jejich důkazy</w:t>
      </w:r>
    </w:p>
    <w:p w14:paraId="3F0E2EE8" w14:textId="77777777" w:rsidR="005D28CB" w:rsidRDefault="00455FF4" w:rsidP="00A37E0E">
      <w:pPr>
        <w:pStyle w:val="Styl3"/>
      </w:pPr>
      <w:proofErr w:type="spellStart"/>
      <w:r w:rsidRPr="00E5399A">
        <w:t>Vennovy</w:t>
      </w:r>
      <w:proofErr w:type="spellEnd"/>
      <w:r w:rsidRPr="00E5399A">
        <w:t xml:space="preserve"> diagramy, </w:t>
      </w:r>
      <w:r w:rsidRPr="00575ED5">
        <w:t>operace</w:t>
      </w:r>
      <w:r w:rsidRPr="00E5399A">
        <w:t xml:space="preserve"> mezi množinami, výroky, kvantifikované výroky, složené výroky, tabulky pravdivostních hodnot, typy důkazů matematických vět.</w:t>
      </w:r>
      <w:r w:rsidR="005D28CB">
        <w:t xml:space="preserve"> </w:t>
      </w:r>
    </w:p>
    <w:p w14:paraId="1E2A4AAF" w14:textId="77777777" w:rsidR="00455FF4" w:rsidRPr="00E42325" w:rsidRDefault="00455FF4" w:rsidP="00D11E73">
      <w:pPr>
        <w:pStyle w:val="Styl4"/>
        <w:numPr>
          <w:ilvl w:val="0"/>
          <w:numId w:val="7"/>
        </w:numPr>
        <w:ind w:left="1134" w:hanging="425"/>
      </w:pPr>
      <w:r w:rsidRPr="00E42325">
        <w:t>Číselné obory, mocniny, výrazy</w:t>
      </w:r>
    </w:p>
    <w:p w14:paraId="577FCB3A" w14:textId="77777777" w:rsidR="00455FF4" w:rsidRPr="00E5399A" w:rsidRDefault="00455FF4" w:rsidP="00A37E0E">
      <w:pPr>
        <w:pStyle w:val="Styl3"/>
      </w:pPr>
      <w:r w:rsidRPr="00E5399A">
        <w:t>Číselné obory, absolutní hodnota reálného čísla, intervaly, mocniny s reálným mocnitelem, úpravy výrazů.</w:t>
      </w:r>
    </w:p>
    <w:p w14:paraId="5CA45DFD" w14:textId="77777777" w:rsidR="00455FF4" w:rsidRPr="00E5399A" w:rsidRDefault="00455FF4" w:rsidP="00D11E73">
      <w:pPr>
        <w:pStyle w:val="Styl4"/>
        <w:numPr>
          <w:ilvl w:val="0"/>
          <w:numId w:val="7"/>
        </w:numPr>
        <w:ind w:left="1134" w:hanging="425"/>
      </w:pPr>
      <w:r w:rsidRPr="000B45F4">
        <w:t>Funkce</w:t>
      </w:r>
      <w:r w:rsidRPr="00E5399A">
        <w:t xml:space="preserve"> a jejich základní vlastnosti</w:t>
      </w:r>
    </w:p>
    <w:p w14:paraId="28B69EA9" w14:textId="77777777" w:rsidR="00455FF4" w:rsidRPr="00E5399A" w:rsidRDefault="00455FF4" w:rsidP="00A37E0E">
      <w:pPr>
        <w:pStyle w:val="Styl3"/>
      </w:pPr>
      <w:r w:rsidRPr="00575ED5">
        <w:t>Definice</w:t>
      </w:r>
      <w:r w:rsidRPr="00E5399A">
        <w:t xml:space="preserve"> funkce, D(f), H(f), graf funkce, monotónní funkce, prostá, sudá, lichá, omezená, inverzní funkce.</w:t>
      </w:r>
    </w:p>
    <w:p w14:paraId="00F17484" w14:textId="77777777" w:rsidR="00455FF4" w:rsidRPr="00E5399A" w:rsidRDefault="00455FF4" w:rsidP="00D11E73">
      <w:pPr>
        <w:pStyle w:val="Styl4"/>
        <w:numPr>
          <w:ilvl w:val="0"/>
          <w:numId w:val="7"/>
        </w:numPr>
        <w:ind w:left="1134" w:hanging="425"/>
      </w:pPr>
      <w:r w:rsidRPr="00FA1BF6">
        <w:t>Lineární</w:t>
      </w:r>
      <w:r w:rsidRPr="00E5399A">
        <w:t xml:space="preserve"> funkce, lineární rovnice a nerovnice, jejich soustavy</w:t>
      </w:r>
    </w:p>
    <w:p w14:paraId="4A0FAB7E" w14:textId="77777777" w:rsidR="00455FF4" w:rsidRPr="00E5399A" w:rsidRDefault="00455FF4" w:rsidP="00A37E0E">
      <w:pPr>
        <w:pStyle w:val="Styl3"/>
      </w:pPr>
      <w:r w:rsidRPr="00E5399A">
        <w:t xml:space="preserve">Definice lineární </w:t>
      </w:r>
      <w:r w:rsidRPr="00575ED5">
        <w:t>funkce</w:t>
      </w:r>
      <w:r w:rsidRPr="00E5399A">
        <w:t>, D(f), H(f), graf.  Ekvivalentní a důsledkové úpravy rovnic, numerické a grafické řešení rovnic, nerovnic a jejich soustav, rovnice a nerovnice s neznámou v absolutní hodnotě. Lineární funkce a rovnice s parametrem.</w:t>
      </w:r>
    </w:p>
    <w:p w14:paraId="5632DBD0" w14:textId="77777777" w:rsidR="00455FF4" w:rsidRPr="00E5399A" w:rsidRDefault="00455FF4" w:rsidP="00D11E73">
      <w:pPr>
        <w:pStyle w:val="Styl4"/>
        <w:numPr>
          <w:ilvl w:val="0"/>
          <w:numId w:val="7"/>
        </w:numPr>
        <w:ind w:left="1134" w:hanging="425"/>
      </w:pPr>
      <w:r w:rsidRPr="00FA1BF6">
        <w:t>Kvadratická</w:t>
      </w:r>
      <w:r w:rsidRPr="00E5399A">
        <w:t xml:space="preserve"> funkce, kvadratická rovnice a nerovnice</w:t>
      </w:r>
    </w:p>
    <w:p w14:paraId="78279419" w14:textId="77777777" w:rsidR="00455FF4" w:rsidRPr="00E5399A" w:rsidRDefault="00455FF4" w:rsidP="00A37E0E">
      <w:pPr>
        <w:pStyle w:val="Styl3"/>
      </w:pPr>
      <w:r w:rsidRPr="00E5399A">
        <w:t xml:space="preserve">Definice kvadratické </w:t>
      </w:r>
      <w:r w:rsidR="00972C96" w:rsidRPr="00575ED5">
        <w:t>funkce</w:t>
      </w:r>
      <w:r w:rsidR="00972C96" w:rsidRPr="00E5399A">
        <w:t>, D(f), H(f), graf</w:t>
      </w:r>
      <w:r w:rsidRPr="00E5399A">
        <w:t>, druhy kvadratických funkcí, kvadratická rovnice a její řešení, řešení kvadratické nerovnice, vztahy mezi kořeny a koeficienty kvadratické rovnice. Kvadratická funkce a rovnice s parametrem.</w:t>
      </w:r>
    </w:p>
    <w:p w14:paraId="2169859C" w14:textId="77777777" w:rsidR="00455FF4" w:rsidRPr="00E5399A" w:rsidRDefault="00455FF4" w:rsidP="00D11E73">
      <w:pPr>
        <w:pStyle w:val="Styl4"/>
        <w:numPr>
          <w:ilvl w:val="0"/>
          <w:numId w:val="7"/>
        </w:numPr>
        <w:ind w:left="1134" w:hanging="425"/>
      </w:pPr>
      <w:r w:rsidRPr="00FA1BF6">
        <w:t>Racionální</w:t>
      </w:r>
      <w:r w:rsidRPr="00E5399A">
        <w:t xml:space="preserve"> a iracionální funkce, rovnice a nerovnice</w:t>
      </w:r>
    </w:p>
    <w:p w14:paraId="68377554" w14:textId="77777777" w:rsidR="00455FF4" w:rsidRPr="00E5399A" w:rsidRDefault="00455FF4" w:rsidP="00A37E0E">
      <w:pPr>
        <w:pStyle w:val="Styl3"/>
      </w:pPr>
      <w:r w:rsidRPr="00E5399A">
        <w:t>Rozdělení racionálních funkcí, mocninné funkce, lineární lomená funkce, nepřímá úměrnost, iracionální funkce. Řešení rovnic a nerovnic s neznámou ve</w:t>
      </w:r>
      <w:r w:rsidR="00C37CF9">
        <w:t> </w:t>
      </w:r>
      <w:r w:rsidRPr="00E5399A">
        <w:t>jmenovateli, řešení iracionálních rovnic.</w:t>
      </w:r>
    </w:p>
    <w:p w14:paraId="329D188B" w14:textId="77777777" w:rsidR="00455FF4" w:rsidRPr="00E5399A" w:rsidRDefault="00455FF4" w:rsidP="00D11E73">
      <w:pPr>
        <w:pStyle w:val="Styl4"/>
        <w:numPr>
          <w:ilvl w:val="0"/>
          <w:numId w:val="7"/>
        </w:numPr>
        <w:ind w:left="1134" w:hanging="425"/>
      </w:pPr>
      <w:r w:rsidRPr="00FA1BF6">
        <w:t>Exponenciální</w:t>
      </w:r>
      <w:r w:rsidRPr="00E5399A">
        <w:t xml:space="preserve"> funkce, exponenciální rovnice</w:t>
      </w:r>
    </w:p>
    <w:p w14:paraId="4FC35E18" w14:textId="77777777" w:rsidR="00455FF4" w:rsidRPr="00E5399A" w:rsidRDefault="00972C96" w:rsidP="00A37E0E">
      <w:pPr>
        <w:pStyle w:val="Styl3"/>
      </w:pPr>
      <w:r w:rsidRPr="00E5399A">
        <w:t>Definice, D(f), H(f), graf</w:t>
      </w:r>
      <w:r w:rsidR="00455FF4" w:rsidRPr="00E5399A">
        <w:t xml:space="preserve"> funkce, řešení exponenciálních rovnic</w:t>
      </w:r>
      <w:r w:rsidR="00455FF4">
        <w:t>.</w:t>
      </w:r>
    </w:p>
    <w:p w14:paraId="14FD9125" w14:textId="77777777" w:rsidR="00455FF4" w:rsidRPr="00E5399A" w:rsidRDefault="00455FF4" w:rsidP="00D11E73">
      <w:pPr>
        <w:pStyle w:val="Styl4"/>
        <w:numPr>
          <w:ilvl w:val="0"/>
          <w:numId w:val="7"/>
        </w:numPr>
        <w:ind w:left="1134" w:hanging="425"/>
      </w:pPr>
      <w:r w:rsidRPr="00FA1BF6">
        <w:t>Logaritmická</w:t>
      </w:r>
      <w:r w:rsidRPr="00E5399A">
        <w:t xml:space="preserve"> funkce, logaritmická rovnice</w:t>
      </w:r>
    </w:p>
    <w:p w14:paraId="5EB5E46C" w14:textId="77777777" w:rsidR="00455FF4" w:rsidRPr="00E5399A" w:rsidRDefault="00972C96" w:rsidP="00A37E0E">
      <w:pPr>
        <w:pStyle w:val="Styl3"/>
      </w:pPr>
      <w:r w:rsidRPr="00E5399A">
        <w:t>Definice, D(f), H(f), graf</w:t>
      </w:r>
      <w:r w:rsidR="00455FF4" w:rsidRPr="00E5399A">
        <w:t xml:space="preserve"> funkce, logaritmus, pravidla pro počítání s logaritmy, řešení logaritmických rovnic.</w:t>
      </w:r>
    </w:p>
    <w:p w14:paraId="0308F4FB" w14:textId="77777777" w:rsidR="00455FF4" w:rsidRPr="00E5399A" w:rsidRDefault="00455FF4" w:rsidP="00D11E73">
      <w:pPr>
        <w:pStyle w:val="Styl4"/>
        <w:numPr>
          <w:ilvl w:val="0"/>
          <w:numId w:val="7"/>
        </w:numPr>
        <w:ind w:left="1134" w:hanging="425"/>
      </w:pPr>
      <w:r w:rsidRPr="00FA1BF6">
        <w:t>Goniometrické</w:t>
      </w:r>
      <w:r w:rsidRPr="00E5399A">
        <w:t xml:space="preserve"> funkce, goniometrické rovnice</w:t>
      </w:r>
    </w:p>
    <w:p w14:paraId="09AAEA53" w14:textId="77777777" w:rsidR="00455FF4" w:rsidRPr="00E5399A" w:rsidRDefault="00455FF4" w:rsidP="00A37E0E">
      <w:pPr>
        <w:pStyle w:val="Styl3"/>
      </w:pPr>
      <w:r w:rsidRPr="00E5399A">
        <w:t xml:space="preserve">Definice </w:t>
      </w:r>
      <w:r w:rsidRPr="00575ED5">
        <w:t>goniometrických</w:t>
      </w:r>
      <w:r w:rsidRPr="00E5399A">
        <w:t xml:space="preserve"> funkcí na jednotkové kružnici, vlastnosti goniometrických funkcí, základní goniometrické vzorce, řešení goniometrických rovnic.</w:t>
      </w:r>
    </w:p>
    <w:p w14:paraId="7CEC1AEA" w14:textId="77777777" w:rsidR="00455FF4" w:rsidRPr="00E5399A" w:rsidRDefault="00455FF4" w:rsidP="00D11E73">
      <w:pPr>
        <w:pStyle w:val="Styl4"/>
        <w:numPr>
          <w:ilvl w:val="0"/>
          <w:numId w:val="7"/>
        </w:numPr>
        <w:ind w:left="1134" w:hanging="425"/>
      </w:pPr>
      <w:r w:rsidRPr="00FA1BF6">
        <w:t>Komplexní</w:t>
      </w:r>
      <w:r w:rsidRPr="00E5399A">
        <w:t xml:space="preserve"> čísla a operace s nimi, řešení rovnic v množině C</w:t>
      </w:r>
    </w:p>
    <w:p w14:paraId="08D16CA7" w14:textId="77777777" w:rsidR="00455FF4" w:rsidRPr="00E5399A" w:rsidRDefault="00455FF4" w:rsidP="00A37E0E">
      <w:pPr>
        <w:pStyle w:val="Styl3"/>
      </w:pPr>
      <w:r w:rsidRPr="00E5399A">
        <w:t xml:space="preserve">Množina komplexních </w:t>
      </w:r>
      <w:r w:rsidRPr="00575ED5">
        <w:t>čísel</w:t>
      </w:r>
      <w:r w:rsidRPr="00E5399A">
        <w:t xml:space="preserve">, Gaussova rovina, absolutní hodnota komplexního čísla, algebraický a goniometrický tvar, operace s komplexními čísly, </w:t>
      </w:r>
      <w:proofErr w:type="spellStart"/>
      <w:r w:rsidRPr="00E5399A">
        <w:t>Moivreova</w:t>
      </w:r>
      <w:proofErr w:type="spellEnd"/>
      <w:r w:rsidRPr="00E5399A">
        <w:t xml:space="preserve"> věta. Binomická </w:t>
      </w:r>
      <w:r>
        <w:t>rovnice</w:t>
      </w:r>
      <w:r w:rsidRPr="00E5399A">
        <w:t>.</w:t>
      </w:r>
    </w:p>
    <w:p w14:paraId="6541EB5A" w14:textId="77777777" w:rsidR="00455FF4" w:rsidRPr="00E5399A" w:rsidRDefault="00455FF4" w:rsidP="00D11E73">
      <w:pPr>
        <w:pStyle w:val="Styl4"/>
        <w:numPr>
          <w:ilvl w:val="0"/>
          <w:numId w:val="7"/>
        </w:numPr>
        <w:ind w:left="1134" w:hanging="425"/>
      </w:pPr>
      <w:r w:rsidRPr="00FA1BF6">
        <w:t>Kombinatorika</w:t>
      </w:r>
      <w:r w:rsidRPr="00E5399A">
        <w:t xml:space="preserve"> a základy pravděpodobnosti</w:t>
      </w:r>
    </w:p>
    <w:p w14:paraId="2CEECDBD" w14:textId="77777777" w:rsidR="00455FF4" w:rsidRPr="00E5399A" w:rsidRDefault="00455FF4" w:rsidP="00A37E0E">
      <w:pPr>
        <w:pStyle w:val="Styl3"/>
      </w:pPr>
      <w:r w:rsidRPr="00E5399A">
        <w:t xml:space="preserve">Variace, permutace bez </w:t>
      </w:r>
      <w:r w:rsidRPr="00575ED5">
        <w:t>opakování</w:t>
      </w:r>
      <w:r w:rsidRPr="00E5399A">
        <w:t xml:space="preserve"> a s opakováním,</w:t>
      </w:r>
      <w:r>
        <w:t xml:space="preserve"> kombinace bez opakování, </w:t>
      </w:r>
      <w:r w:rsidRPr="00E5399A">
        <w:t>vlastnosti kombinačních čísel, binomická věta. Definice pravděpodobnosti, základní vlastnosti pravděpodobnosti.</w:t>
      </w:r>
    </w:p>
    <w:p w14:paraId="605790AB" w14:textId="77777777" w:rsidR="00455FF4" w:rsidRPr="00E5399A" w:rsidRDefault="00455FF4" w:rsidP="00D11E73">
      <w:pPr>
        <w:pStyle w:val="Styl4"/>
        <w:numPr>
          <w:ilvl w:val="0"/>
          <w:numId w:val="7"/>
        </w:numPr>
        <w:ind w:left="1134" w:hanging="425"/>
        <w:rPr>
          <w:sz w:val="28"/>
          <w:szCs w:val="28"/>
        </w:rPr>
      </w:pPr>
      <w:r w:rsidRPr="00AE221B">
        <w:t>Posloupnosti</w:t>
      </w:r>
      <w:r w:rsidRPr="00E5399A">
        <w:rPr>
          <w:sz w:val="28"/>
          <w:szCs w:val="28"/>
        </w:rPr>
        <w:t xml:space="preserve"> a řady</w:t>
      </w:r>
    </w:p>
    <w:p w14:paraId="1A55D521" w14:textId="77777777" w:rsidR="00455FF4" w:rsidRPr="00E5399A" w:rsidRDefault="00932D52" w:rsidP="00A37E0E">
      <w:pPr>
        <w:pStyle w:val="Styl3"/>
      </w:pPr>
      <w:r w:rsidRPr="00E5399A">
        <w:t>Posloupnost – základní</w:t>
      </w:r>
      <w:r w:rsidR="00455FF4" w:rsidRPr="00E5399A">
        <w:t xml:space="preserve"> </w:t>
      </w:r>
      <w:r w:rsidR="00455FF4" w:rsidRPr="00575ED5">
        <w:t>pojmy</w:t>
      </w:r>
      <w:r w:rsidR="00455FF4" w:rsidRPr="00E5399A">
        <w:t xml:space="preserve"> a vlastnosti, aritmetická a geometrická posloupnost, limita posloupnosti, nekonečná řada, součet nekonečné řady.</w:t>
      </w:r>
    </w:p>
    <w:p w14:paraId="69DE00C4" w14:textId="77777777" w:rsidR="00455FF4" w:rsidRPr="00E5399A" w:rsidRDefault="00455FF4" w:rsidP="00D11E73">
      <w:pPr>
        <w:pStyle w:val="Styl4"/>
        <w:numPr>
          <w:ilvl w:val="0"/>
          <w:numId w:val="7"/>
        </w:numPr>
        <w:ind w:left="1134" w:hanging="425"/>
      </w:pPr>
      <w:r w:rsidRPr="00E5399A">
        <w:t xml:space="preserve">Limita a </w:t>
      </w:r>
      <w:r w:rsidRPr="00AE221B">
        <w:rPr>
          <w:bCs/>
        </w:rPr>
        <w:t>derivace</w:t>
      </w:r>
      <w:r w:rsidRPr="00E5399A">
        <w:t xml:space="preserve"> funkce</w:t>
      </w:r>
    </w:p>
    <w:p w14:paraId="04D05EBC" w14:textId="77777777" w:rsidR="00455FF4" w:rsidRPr="00E5399A" w:rsidRDefault="00455FF4" w:rsidP="00A37E0E">
      <w:pPr>
        <w:pStyle w:val="Styl3"/>
      </w:pPr>
      <w:r w:rsidRPr="00E5399A">
        <w:t xml:space="preserve">Definice derivace, </w:t>
      </w:r>
      <w:r w:rsidRPr="00575ED5">
        <w:t>vzorce</w:t>
      </w:r>
      <w:r w:rsidRPr="00E5399A">
        <w:t>, definice limity funkce, věty o limitách, derivace složené funkce</w:t>
      </w:r>
      <w:r>
        <w:t>.</w:t>
      </w:r>
    </w:p>
    <w:p w14:paraId="48CF0B9E" w14:textId="77777777" w:rsidR="00455FF4" w:rsidRPr="00E5399A" w:rsidRDefault="00455FF4" w:rsidP="00D11E73">
      <w:pPr>
        <w:pStyle w:val="Styl4"/>
        <w:numPr>
          <w:ilvl w:val="0"/>
          <w:numId w:val="7"/>
        </w:numPr>
        <w:ind w:left="1134" w:hanging="425"/>
      </w:pPr>
      <w:r w:rsidRPr="00E5399A">
        <w:lastRenderedPageBreak/>
        <w:t>Užití derivace funkce</w:t>
      </w:r>
    </w:p>
    <w:p w14:paraId="49FD8484" w14:textId="77777777" w:rsidR="00455FF4" w:rsidRPr="00E5399A" w:rsidRDefault="00455FF4" w:rsidP="00A37E0E">
      <w:pPr>
        <w:pStyle w:val="Styl3"/>
      </w:pPr>
      <w:proofErr w:type="spellStart"/>
      <w:r w:rsidRPr="00E5399A">
        <w:t>L</w:t>
      </w:r>
      <w:r w:rsidR="0019565C">
        <w:t>’</w:t>
      </w:r>
      <w:r w:rsidRPr="00E5399A">
        <w:t>Hospitalovo</w:t>
      </w:r>
      <w:proofErr w:type="spellEnd"/>
      <w:r w:rsidRPr="00E5399A">
        <w:t xml:space="preserve"> </w:t>
      </w:r>
      <w:r w:rsidRPr="00575ED5">
        <w:t>pravidlo</w:t>
      </w:r>
      <w:r w:rsidRPr="00E5399A">
        <w:t xml:space="preserve">, užití </w:t>
      </w:r>
      <w:r w:rsidR="00932D52" w:rsidRPr="00E5399A">
        <w:t>derivace – tečna</w:t>
      </w:r>
      <w:r w:rsidRPr="00E5399A">
        <w:t xml:space="preserve"> grafu v bodě, průběh funkce, lokální extrémy, absolutní extrémy funkce na intervalu.</w:t>
      </w:r>
    </w:p>
    <w:p w14:paraId="1DD186CF" w14:textId="77777777" w:rsidR="00455FF4" w:rsidRPr="00E5399A" w:rsidRDefault="00455FF4" w:rsidP="00D11E73">
      <w:pPr>
        <w:pStyle w:val="Styl4"/>
        <w:numPr>
          <w:ilvl w:val="0"/>
          <w:numId w:val="7"/>
        </w:numPr>
        <w:ind w:left="1134" w:hanging="425"/>
      </w:pPr>
      <w:r w:rsidRPr="00E5399A">
        <w:t>Neurčitý a určitý integrál</w:t>
      </w:r>
    </w:p>
    <w:p w14:paraId="0A2D7849" w14:textId="77777777" w:rsidR="00455FF4" w:rsidRPr="00E5399A" w:rsidRDefault="00455FF4" w:rsidP="00A37E0E">
      <w:pPr>
        <w:pStyle w:val="Styl3"/>
      </w:pPr>
      <w:r w:rsidRPr="00E5399A">
        <w:t xml:space="preserve">Definice, vzorce, </w:t>
      </w:r>
      <w:r w:rsidRPr="00AE221B">
        <w:t>obsah</w:t>
      </w:r>
      <w:r w:rsidRPr="00E5399A">
        <w:t xml:space="preserve"> obrazce, objem rotačního tělesa.</w:t>
      </w:r>
    </w:p>
    <w:p w14:paraId="0D6C4E22" w14:textId="77777777" w:rsidR="00455FF4" w:rsidRPr="00E5399A" w:rsidRDefault="00455FF4" w:rsidP="00D11E73">
      <w:pPr>
        <w:pStyle w:val="Styl4"/>
        <w:numPr>
          <w:ilvl w:val="0"/>
          <w:numId w:val="7"/>
        </w:numPr>
        <w:ind w:left="1134" w:hanging="425"/>
      </w:pPr>
      <w:r w:rsidRPr="00E5399A">
        <w:t>Trigonometrie</w:t>
      </w:r>
    </w:p>
    <w:p w14:paraId="0EFE1804" w14:textId="77777777" w:rsidR="00455FF4" w:rsidRPr="00E5399A" w:rsidRDefault="00455FF4" w:rsidP="00A37E0E">
      <w:pPr>
        <w:pStyle w:val="Styl3"/>
      </w:pPr>
      <w:r w:rsidRPr="00E5399A">
        <w:t xml:space="preserve">Definice </w:t>
      </w:r>
      <w:r w:rsidRPr="00575ED5">
        <w:t>goniometrických</w:t>
      </w:r>
      <w:r w:rsidRPr="00E5399A">
        <w:t xml:space="preserve"> funkcí v pravoúhlém trojúhelníku, Pythagorova věta, sinová a kosinová věta a jejich užití.</w:t>
      </w:r>
    </w:p>
    <w:p w14:paraId="44EC04A1" w14:textId="77777777" w:rsidR="00455FF4" w:rsidRPr="00E5399A" w:rsidRDefault="00455FF4" w:rsidP="00D11E73">
      <w:pPr>
        <w:pStyle w:val="Styl4"/>
        <w:numPr>
          <w:ilvl w:val="0"/>
          <w:numId w:val="7"/>
        </w:numPr>
        <w:ind w:left="1134" w:hanging="425"/>
      </w:pPr>
      <w:r w:rsidRPr="00E5399A">
        <w:t>Planimetrie</w:t>
      </w:r>
    </w:p>
    <w:p w14:paraId="2D7A70A7" w14:textId="77777777" w:rsidR="00455FF4" w:rsidRPr="00E5399A" w:rsidRDefault="00455FF4" w:rsidP="00A37E0E">
      <w:pPr>
        <w:pStyle w:val="Styl3"/>
      </w:pPr>
      <w:r w:rsidRPr="00575ED5">
        <w:t>Základní</w:t>
      </w:r>
      <w:r w:rsidRPr="00E5399A">
        <w:t xml:space="preserve"> pojmy a útvary, úhel obvodový a středový, Thaletova věta, konstrukce trojúhelníka a </w:t>
      </w:r>
      <w:r w:rsidR="00326F9A" w:rsidRPr="00E5399A">
        <w:t>čtyřúhelníku</w:t>
      </w:r>
      <w:r w:rsidRPr="00E5399A">
        <w:t>. Množiny bodů daných vlastností.</w:t>
      </w:r>
    </w:p>
    <w:p w14:paraId="4D407A2E" w14:textId="77777777" w:rsidR="00455FF4" w:rsidRPr="00E5399A" w:rsidRDefault="00455FF4" w:rsidP="00D11E73">
      <w:pPr>
        <w:pStyle w:val="Styl4"/>
        <w:numPr>
          <w:ilvl w:val="0"/>
          <w:numId w:val="7"/>
        </w:numPr>
        <w:ind w:left="1134" w:hanging="425"/>
      </w:pPr>
      <w:r w:rsidRPr="00E5399A">
        <w:t>Podobnost a stejnolehlost</w:t>
      </w:r>
    </w:p>
    <w:p w14:paraId="3D9C0370" w14:textId="77777777" w:rsidR="00455FF4" w:rsidRPr="00E5399A" w:rsidRDefault="00455FF4" w:rsidP="00A37E0E">
      <w:pPr>
        <w:pStyle w:val="Styl3"/>
      </w:pPr>
      <w:r w:rsidRPr="00E5399A">
        <w:t xml:space="preserve">Podobnost </w:t>
      </w:r>
      <w:r w:rsidRPr="00575ED5">
        <w:t>trojúhelníků</w:t>
      </w:r>
      <w:r w:rsidRPr="00E5399A">
        <w:t>, Euklidovy věty, Pythagorova věta. Stejnolehlost a její vlastnosti, konstrukce algebraických výrazů.</w:t>
      </w:r>
    </w:p>
    <w:p w14:paraId="253CB987" w14:textId="77777777" w:rsidR="00455FF4" w:rsidRPr="00E5399A" w:rsidRDefault="00455FF4" w:rsidP="00D11E73">
      <w:pPr>
        <w:pStyle w:val="Styl4"/>
        <w:numPr>
          <w:ilvl w:val="0"/>
          <w:numId w:val="7"/>
        </w:numPr>
        <w:ind w:left="1134" w:hanging="425"/>
      </w:pPr>
      <w:r w:rsidRPr="00E5399A">
        <w:t>Shodná zobrazení</w:t>
      </w:r>
    </w:p>
    <w:p w14:paraId="25A641B7" w14:textId="77777777" w:rsidR="00455FF4" w:rsidRPr="00E5399A" w:rsidRDefault="00455FF4" w:rsidP="00A37E0E">
      <w:pPr>
        <w:pStyle w:val="Styl3"/>
      </w:pPr>
      <w:r w:rsidRPr="00E5399A">
        <w:t xml:space="preserve">Posunutí, středová </w:t>
      </w:r>
      <w:r w:rsidRPr="00575ED5">
        <w:t>souměrnost</w:t>
      </w:r>
      <w:r w:rsidRPr="00E5399A">
        <w:t>, osová souměrnost, otáčení, konstrukční užití.</w:t>
      </w:r>
    </w:p>
    <w:p w14:paraId="7633E2DE" w14:textId="77777777" w:rsidR="00455FF4" w:rsidRPr="00E5399A" w:rsidRDefault="00455FF4" w:rsidP="00D11E73">
      <w:pPr>
        <w:pStyle w:val="Styl4"/>
        <w:numPr>
          <w:ilvl w:val="0"/>
          <w:numId w:val="7"/>
        </w:numPr>
        <w:ind w:left="1134" w:hanging="425"/>
      </w:pPr>
      <w:r w:rsidRPr="00E5399A">
        <w:t>Stereometrie</w:t>
      </w:r>
    </w:p>
    <w:p w14:paraId="3F93533D" w14:textId="77777777" w:rsidR="00455FF4" w:rsidRPr="00E5399A" w:rsidRDefault="00455FF4" w:rsidP="00A37E0E">
      <w:pPr>
        <w:pStyle w:val="Styl3"/>
      </w:pPr>
      <w:r w:rsidRPr="00E5399A">
        <w:t xml:space="preserve">Volné </w:t>
      </w:r>
      <w:r w:rsidRPr="00575ED5">
        <w:t>rovnoběžné</w:t>
      </w:r>
      <w:r w:rsidRPr="00E5399A">
        <w:t xml:space="preserve"> promítání, základní tělesa, polohové a metrické vztahy, řez tělesa, míra rovinných a prostorových útvarů.</w:t>
      </w:r>
    </w:p>
    <w:p w14:paraId="11ED16EA" w14:textId="77777777" w:rsidR="00455FF4" w:rsidRPr="00E5399A" w:rsidRDefault="00455FF4" w:rsidP="00D11E73">
      <w:pPr>
        <w:pStyle w:val="Styl4"/>
        <w:numPr>
          <w:ilvl w:val="0"/>
          <w:numId w:val="7"/>
        </w:numPr>
        <w:ind w:left="1134" w:hanging="425"/>
      </w:pPr>
      <w:r w:rsidRPr="00E5399A">
        <w:t>Vektory a operace s nimi</w:t>
      </w:r>
    </w:p>
    <w:p w14:paraId="4F94DAFC" w14:textId="77777777" w:rsidR="00455FF4" w:rsidRPr="00E5399A" w:rsidRDefault="00455FF4" w:rsidP="00A37E0E">
      <w:pPr>
        <w:pStyle w:val="Styl3"/>
      </w:pPr>
      <w:r w:rsidRPr="00E5399A">
        <w:t xml:space="preserve">Definice vektoru, </w:t>
      </w:r>
      <w:r w:rsidRPr="00575ED5">
        <w:t>velikost</w:t>
      </w:r>
      <w:r w:rsidRPr="00E5399A">
        <w:t xml:space="preserve"> vektoru, operace s vektory, skalární a vektorový součin vektorů, odchylka vektorů.</w:t>
      </w:r>
    </w:p>
    <w:p w14:paraId="1CA1D66E" w14:textId="77777777" w:rsidR="00455FF4" w:rsidRPr="00E5399A" w:rsidRDefault="00455FF4" w:rsidP="00D11E73">
      <w:pPr>
        <w:pStyle w:val="Styl4"/>
        <w:numPr>
          <w:ilvl w:val="0"/>
          <w:numId w:val="7"/>
        </w:numPr>
        <w:ind w:left="1134" w:hanging="425"/>
      </w:pPr>
      <w:r w:rsidRPr="00E5399A">
        <w:t>Analytická geometrie přímky a roviny, polohové úlohy</w:t>
      </w:r>
    </w:p>
    <w:p w14:paraId="07AC0E7C" w14:textId="77777777" w:rsidR="00455FF4" w:rsidRPr="00E5399A" w:rsidRDefault="00455FF4" w:rsidP="00A37E0E">
      <w:pPr>
        <w:pStyle w:val="Styl3"/>
      </w:pPr>
      <w:r w:rsidRPr="00E5399A">
        <w:t>Rovnice přímky v rovině a prostoru, rovnice roviny, vzájemná poloha přímek a</w:t>
      </w:r>
      <w:r w:rsidR="00972C96">
        <w:t> </w:t>
      </w:r>
      <w:r w:rsidRPr="00E5399A">
        <w:t>rovin.</w:t>
      </w:r>
    </w:p>
    <w:p w14:paraId="6EB45A53" w14:textId="77777777" w:rsidR="00455FF4" w:rsidRPr="00E5399A" w:rsidRDefault="00455FF4" w:rsidP="00D11E73">
      <w:pPr>
        <w:pStyle w:val="Styl4"/>
        <w:numPr>
          <w:ilvl w:val="0"/>
          <w:numId w:val="7"/>
        </w:numPr>
        <w:ind w:left="1134" w:hanging="425"/>
      </w:pPr>
      <w:r w:rsidRPr="00E5399A">
        <w:t>Metrické vlastnosti lineárních útvarů v analytické geometrii</w:t>
      </w:r>
    </w:p>
    <w:p w14:paraId="17FA1399" w14:textId="77777777" w:rsidR="00455FF4" w:rsidRPr="00E5399A" w:rsidRDefault="00455FF4" w:rsidP="00A37E0E">
      <w:pPr>
        <w:pStyle w:val="Styl3"/>
      </w:pPr>
      <w:r w:rsidRPr="00E5399A">
        <w:t xml:space="preserve">Kolmost přímek a </w:t>
      </w:r>
      <w:r w:rsidRPr="00575ED5">
        <w:t>rovin</w:t>
      </w:r>
      <w:r w:rsidRPr="00E5399A">
        <w:t>, vzdálenost bodů, přímek, rovin, odchylky přímek a</w:t>
      </w:r>
      <w:r w:rsidR="00972C96">
        <w:t> </w:t>
      </w:r>
      <w:r w:rsidRPr="00E5399A">
        <w:t>rovin.</w:t>
      </w:r>
    </w:p>
    <w:p w14:paraId="6FCE885B" w14:textId="77777777" w:rsidR="00455FF4" w:rsidRPr="00E5399A" w:rsidRDefault="00455FF4" w:rsidP="00D11E73">
      <w:pPr>
        <w:pStyle w:val="Styl4"/>
        <w:numPr>
          <w:ilvl w:val="0"/>
          <w:numId w:val="7"/>
        </w:numPr>
        <w:ind w:left="1134" w:hanging="425"/>
      </w:pPr>
      <w:r w:rsidRPr="00E5399A">
        <w:t>Analytické vyjádření kružnice a elipsy</w:t>
      </w:r>
    </w:p>
    <w:p w14:paraId="6151F89A" w14:textId="77777777" w:rsidR="00455FF4" w:rsidRPr="00E5399A" w:rsidRDefault="00455FF4" w:rsidP="00A37E0E">
      <w:pPr>
        <w:pStyle w:val="Styl3"/>
      </w:pPr>
      <w:r w:rsidRPr="00E5399A">
        <w:t xml:space="preserve">Analytické vyjádření </w:t>
      </w:r>
      <w:r w:rsidRPr="00575ED5">
        <w:t>kružnice</w:t>
      </w:r>
      <w:r w:rsidRPr="00E5399A">
        <w:t>, elipsy. Vzájemná poloha kružnice, elipsy a</w:t>
      </w:r>
      <w:r w:rsidR="00972C96">
        <w:t> </w:t>
      </w:r>
      <w:r w:rsidRPr="00E5399A">
        <w:t>přímky. Tečna kružnice, elipsy v bodě dotyku, tečna z bodu.</w:t>
      </w:r>
    </w:p>
    <w:p w14:paraId="20BB1B5E" w14:textId="77777777" w:rsidR="00455FF4" w:rsidRPr="00E5399A" w:rsidRDefault="00455FF4" w:rsidP="00D11E73">
      <w:pPr>
        <w:pStyle w:val="Styl4"/>
        <w:numPr>
          <w:ilvl w:val="0"/>
          <w:numId w:val="7"/>
        </w:numPr>
        <w:ind w:left="1134" w:hanging="425"/>
      </w:pPr>
      <w:r w:rsidRPr="00E5399A">
        <w:t>Analytické vyjádření paraboly a hyperboly</w:t>
      </w:r>
    </w:p>
    <w:p w14:paraId="45159C72" w14:textId="77777777" w:rsidR="00455FF4" w:rsidRPr="00E5399A" w:rsidRDefault="00455FF4" w:rsidP="00A37E0E">
      <w:pPr>
        <w:pStyle w:val="Styl3"/>
      </w:pPr>
      <w:r w:rsidRPr="00E5399A">
        <w:t xml:space="preserve">Analytické vyjádření </w:t>
      </w:r>
      <w:r w:rsidRPr="00575ED5">
        <w:t>paraboly</w:t>
      </w:r>
      <w:r w:rsidRPr="00E5399A">
        <w:t xml:space="preserve"> a hyperboly. Vzájemná poloha paraboly, hyperboly a přímky. Tečna paraboly, hyperboly v bodě dotyku, tečna z bodu.</w:t>
      </w:r>
    </w:p>
    <w:p w14:paraId="691F9D33" w14:textId="77777777" w:rsidR="00455FF4" w:rsidRPr="006D0991" w:rsidRDefault="00455FF4" w:rsidP="00455FF4"/>
    <w:p w14:paraId="7CDE9AEB" w14:textId="77777777" w:rsidR="00455FF4" w:rsidRDefault="00455FF4">
      <w:pPr>
        <w:spacing w:after="200" w:line="276" w:lineRule="auto"/>
      </w:pPr>
      <w:r>
        <w:br w:type="page"/>
      </w:r>
    </w:p>
    <w:p w14:paraId="02EA3112" w14:textId="1FB38D61" w:rsidR="00543D23" w:rsidRDefault="00543D23" w:rsidP="00835A2B">
      <w:pPr>
        <w:pStyle w:val="Styl2"/>
      </w:pPr>
      <w:bookmarkStart w:id="56" w:name="_Toc83653694"/>
      <w:r w:rsidRPr="00835A2B">
        <w:lastRenderedPageBreak/>
        <w:t>Fyzika</w:t>
      </w:r>
      <w:bookmarkEnd w:id="56"/>
    </w:p>
    <w:p w14:paraId="2701A865" w14:textId="77777777" w:rsidR="000B0A2D" w:rsidRPr="00097364" w:rsidRDefault="000B0A2D" w:rsidP="000B0A2D">
      <w:pPr>
        <w:pStyle w:val="VcerslChar"/>
        <w:numPr>
          <w:ilvl w:val="0"/>
          <w:numId w:val="31"/>
        </w:numPr>
        <w:rPr>
          <w:rFonts w:ascii="Times New Roman" w:hAnsi="Times New Roman" w:cs="Times New Roman"/>
        </w:rPr>
      </w:pPr>
      <w:r w:rsidRPr="00097364">
        <w:rPr>
          <w:rFonts w:ascii="Times New Roman" w:hAnsi="Times New Roman" w:cs="Times New Roman"/>
        </w:rPr>
        <w:t>Kinematika</w:t>
      </w:r>
    </w:p>
    <w:p w14:paraId="05A5E151" w14:textId="77777777" w:rsidR="000B0A2D" w:rsidRPr="00097364" w:rsidRDefault="000B0A2D" w:rsidP="000B0A2D">
      <w:pPr>
        <w:pStyle w:val="OdsazenChar"/>
        <w:ind w:left="720"/>
        <w:rPr>
          <w:rFonts w:ascii="Times New Roman" w:hAnsi="Times New Roman" w:cs="Times New Roman"/>
        </w:rPr>
      </w:pPr>
      <w:r w:rsidRPr="00097364">
        <w:rPr>
          <w:rFonts w:ascii="Times New Roman" w:hAnsi="Times New Roman" w:cs="Times New Roman"/>
        </w:rPr>
        <w:t>Základní pojmy, rovnoměrný pohyb, rovnoměrně zrychlený pohyb, volný pád, pohyb po kružnici, skládání pohybů a rychlostí.</w:t>
      </w:r>
    </w:p>
    <w:p w14:paraId="47C1A3DC" w14:textId="77777777" w:rsidR="000B0A2D" w:rsidRPr="00097364" w:rsidRDefault="000B0A2D" w:rsidP="000B0A2D">
      <w:pPr>
        <w:pStyle w:val="VcerslChar"/>
        <w:numPr>
          <w:ilvl w:val="0"/>
          <w:numId w:val="31"/>
        </w:numPr>
        <w:rPr>
          <w:rFonts w:ascii="Times New Roman" w:hAnsi="Times New Roman" w:cs="Times New Roman"/>
        </w:rPr>
      </w:pPr>
      <w:r w:rsidRPr="00097364">
        <w:rPr>
          <w:rFonts w:ascii="Times New Roman" w:hAnsi="Times New Roman" w:cs="Times New Roman"/>
        </w:rPr>
        <w:t>Dynamika</w:t>
      </w:r>
    </w:p>
    <w:p w14:paraId="6AB81B0B" w14:textId="77777777" w:rsidR="000B0A2D" w:rsidRPr="00097364" w:rsidRDefault="000B0A2D" w:rsidP="000B0A2D">
      <w:pPr>
        <w:pStyle w:val="OdsazenChar"/>
        <w:ind w:left="720"/>
        <w:rPr>
          <w:rFonts w:ascii="Times New Roman" w:hAnsi="Times New Roman" w:cs="Times New Roman"/>
        </w:rPr>
      </w:pPr>
      <w:r w:rsidRPr="00097364">
        <w:rPr>
          <w:rFonts w:ascii="Times New Roman" w:hAnsi="Times New Roman" w:cs="Times New Roman"/>
        </w:rPr>
        <w:t>Síla, Newtonovy pohybové zákony, hybnost, smykové tření, inerciální a neinerciální vztažné soustavy.</w:t>
      </w:r>
    </w:p>
    <w:p w14:paraId="33F252F5" w14:textId="77777777" w:rsidR="000B0A2D" w:rsidRPr="00097364" w:rsidRDefault="000B0A2D" w:rsidP="000B0A2D">
      <w:pPr>
        <w:pStyle w:val="VcerslChar"/>
        <w:numPr>
          <w:ilvl w:val="0"/>
          <w:numId w:val="31"/>
        </w:numPr>
        <w:rPr>
          <w:rFonts w:ascii="Times New Roman" w:hAnsi="Times New Roman" w:cs="Times New Roman"/>
        </w:rPr>
      </w:pPr>
      <w:r w:rsidRPr="00097364">
        <w:rPr>
          <w:rFonts w:ascii="Times New Roman" w:hAnsi="Times New Roman" w:cs="Times New Roman"/>
        </w:rPr>
        <w:t>Mechanická energie, práce, výkon</w:t>
      </w:r>
    </w:p>
    <w:p w14:paraId="7265524C" w14:textId="77777777" w:rsidR="000B0A2D" w:rsidRPr="00097364" w:rsidRDefault="000B0A2D" w:rsidP="000B0A2D">
      <w:pPr>
        <w:pStyle w:val="OdsazenChar"/>
        <w:ind w:left="720"/>
        <w:rPr>
          <w:rFonts w:ascii="Times New Roman" w:hAnsi="Times New Roman" w:cs="Times New Roman"/>
        </w:rPr>
      </w:pPr>
      <w:r w:rsidRPr="00097364">
        <w:rPr>
          <w:rFonts w:ascii="Times New Roman" w:hAnsi="Times New Roman" w:cs="Times New Roman"/>
        </w:rPr>
        <w:t>Mechanická práce, kinetická energie, potenciální energie, mechanická energie, zákon zachování energie, výkon a účinnost.</w:t>
      </w:r>
    </w:p>
    <w:p w14:paraId="341330E3" w14:textId="77777777" w:rsidR="000B0A2D" w:rsidRPr="00097364" w:rsidRDefault="000B0A2D" w:rsidP="000B0A2D">
      <w:pPr>
        <w:pStyle w:val="VcerslChar"/>
        <w:numPr>
          <w:ilvl w:val="0"/>
          <w:numId w:val="31"/>
        </w:numPr>
        <w:rPr>
          <w:rFonts w:ascii="Times New Roman" w:hAnsi="Times New Roman" w:cs="Times New Roman"/>
        </w:rPr>
      </w:pPr>
      <w:r w:rsidRPr="00097364">
        <w:rPr>
          <w:rFonts w:ascii="Times New Roman" w:hAnsi="Times New Roman" w:cs="Times New Roman"/>
        </w:rPr>
        <w:t>Gravitační pole</w:t>
      </w:r>
    </w:p>
    <w:p w14:paraId="5F4730EE" w14:textId="77777777" w:rsidR="000B0A2D" w:rsidRPr="00097364" w:rsidRDefault="000B0A2D" w:rsidP="000B0A2D">
      <w:pPr>
        <w:pStyle w:val="OdsazenChar"/>
        <w:ind w:left="720"/>
        <w:rPr>
          <w:rFonts w:ascii="Times New Roman" w:hAnsi="Times New Roman" w:cs="Times New Roman"/>
        </w:rPr>
      </w:pPr>
      <w:r w:rsidRPr="00097364">
        <w:rPr>
          <w:rFonts w:ascii="Times New Roman" w:hAnsi="Times New Roman" w:cs="Times New Roman"/>
        </w:rPr>
        <w:t>Newtonův gravitační zákon, gravitační a tíhové zrychlení, pohyby těles v homogenním a nehomogenním gravitačním poli, Keplerovy zákony.</w:t>
      </w:r>
    </w:p>
    <w:p w14:paraId="492D0AB4" w14:textId="77777777" w:rsidR="000B0A2D" w:rsidRPr="00097364" w:rsidRDefault="000B0A2D" w:rsidP="000B0A2D">
      <w:pPr>
        <w:pStyle w:val="VcerslChar"/>
        <w:numPr>
          <w:ilvl w:val="0"/>
          <w:numId w:val="31"/>
        </w:numPr>
        <w:rPr>
          <w:rFonts w:ascii="Times New Roman" w:hAnsi="Times New Roman" w:cs="Times New Roman"/>
        </w:rPr>
      </w:pPr>
      <w:r w:rsidRPr="00097364">
        <w:rPr>
          <w:rFonts w:ascii="Times New Roman" w:hAnsi="Times New Roman" w:cs="Times New Roman"/>
        </w:rPr>
        <w:t>Mechanika tuhého tělesa</w:t>
      </w:r>
    </w:p>
    <w:p w14:paraId="600078F9" w14:textId="77777777" w:rsidR="000B0A2D" w:rsidRPr="00097364" w:rsidRDefault="000B0A2D" w:rsidP="000B0A2D">
      <w:pPr>
        <w:pStyle w:val="OdsazenChar"/>
        <w:ind w:left="720"/>
        <w:rPr>
          <w:rFonts w:ascii="Times New Roman" w:hAnsi="Times New Roman" w:cs="Times New Roman"/>
        </w:rPr>
      </w:pPr>
      <w:r w:rsidRPr="00097364">
        <w:rPr>
          <w:rFonts w:ascii="Times New Roman" w:hAnsi="Times New Roman" w:cs="Times New Roman"/>
        </w:rPr>
        <w:t>Tuhé těleso, moment síly, skládání sil, dvojice sil, těžiště, rovnovážná poloha, kinetická energie tuhého tělesa.</w:t>
      </w:r>
    </w:p>
    <w:p w14:paraId="0D2DE3A4" w14:textId="77777777" w:rsidR="000B0A2D" w:rsidRPr="00097364" w:rsidRDefault="000B0A2D" w:rsidP="000B0A2D">
      <w:pPr>
        <w:pStyle w:val="VcerslChar"/>
        <w:numPr>
          <w:ilvl w:val="0"/>
          <w:numId w:val="31"/>
        </w:numPr>
        <w:rPr>
          <w:rFonts w:ascii="Times New Roman" w:hAnsi="Times New Roman" w:cs="Times New Roman"/>
        </w:rPr>
      </w:pPr>
      <w:r w:rsidRPr="00097364">
        <w:rPr>
          <w:rFonts w:ascii="Times New Roman" w:hAnsi="Times New Roman" w:cs="Times New Roman"/>
        </w:rPr>
        <w:t>Mechanika kapalin a plynů</w:t>
      </w:r>
    </w:p>
    <w:p w14:paraId="3482D5BB" w14:textId="77777777" w:rsidR="000B0A2D" w:rsidRPr="00097364" w:rsidRDefault="000B0A2D" w:rsidP="000B0A2D">
      <w:pPr>
        <w:pStyle w:val="OdsazenChar"/>
        <w:ind w:left="720"/>
        <w:rPr>
          <w:rFonts w:ascii="Times New Roman" w:hAnsi="Times New Roman" w:cs="Times New Roman"/>
        </w:rPr>
      </w:pPr>
      <w:r w:rsidRPr="00097364">
        <w:rPr>
          <w:rFonts w:ascii="Times New Roman" w:hAnsi="Times New Roman" w:cs="Times New Roman"/>
        </w:rPr>
        <w:t xml:space="preserve">Vlastnosti kapalin a plynů, tlak v kapalinách a plynech, vztlaková síla, proudění kapalin a plynů, </w:t>
      </w:r>
      <w:proofErr w:type="spellStart"/>
      <w:r w:rsidRPr="00097364">
        <w:rPr>
          <w:rFonts w:ascii="Times New Roman" w:hAnsi="Times New Roman" w:cs="Times New Roman"/>
        </w:rPr>
        <w:t>Bernoulliova</w:t>
      </w:r>
      <w:proofErr w:type="spellEnd"/>
      <w:r w:rsidRPr="00097364">
        <w:rPr>
          <w:rFonts w:ascii="Times New Roman" w:hAnsi="Times New Roman" w:cs="Times New Roman"/>
        </w:rPr>
        <w:t xml:space="preserve"> rovnice.</w:t>
      </w:r>
    </w:p>
    <w:p w14:paraId="1A4E47E5" w14:textId="77777777" w:rsidR="000B0A2D" w:rsidRPr="00097364" w:rsidRDefault="000B0A2D" w:rsidP="000B0A2D">
      <w:pPr>
        <w:pStyle w:val="VcerslChar"/>
        <w:numPr>
          <w:ilvl w:val="0"/>
          <w:numId w:val="31"/>
        </w:numPr>
        <w:rPr>
          <w:rFonts w:ascii="Times New Roman" w:hAnsi="Times New Roman" w:cs="Times New Roman"/>
        </w:rPr>
      </w:pPr>
      <w:r w:rsidRPr="00097364">
        <w:rPr>
          <w:rFonts w:ascii="Times New Roman" w:hAnsi="Times New Roman" w:cs="Times New Roman"/>
        </w:rPr>
        <w:t>Molekulová fyzika, termodynamika a vnitřní energie</w:t>
      </w:r>
    </w:p>
    <w:p w14:paraId="4828D151" w14:textId="77777777" w:rsidR="000B0A2D" w:rsidRPr="00097364" w:rsidRDefault="000B0A2D" w:rsidP="000B0A2D">
      <w:pPr>
        <w:pStyle w:val="OdsazenChar"/>
        <w:ind w:left="720"/>
        <w:rPr>
          <w:rFonts w:ascii="Times New Roman" w:hAnsi="Times New Roman" w:cs="Times New Roman"/>
        </w:rPr>
      </w:pPr>
      <w:r w:rsidRPr="00097364">
        <w:rPr>
          <w:rFonts w:ascii="Times New Roman" w:hAnsi="Times New Roman" w:cs="Times New Roman"/>
        </w:rPr>
        <w:t>Kinetická teorie látek, modely struktur látek, teplota, termodynamická teplota, vnitřní energie tělesa, změny vnitřní energie, první a druhý termodynamický zákon.</w:t>
      </w:r>
    </w:p>
    <w:p w14:paraId="60F2E1F2" w14:textId="77777777" w:rsidR="000B0A2D" w:rsidRPr="00097364" w:rsidRDefault="000B0A2D" w:rsidP="000B0A2D">
      <w:pPr>
        <w:pStyle w:val="VcerslChar"/>
        <w:numPr>
          <w:ilvl w:val="0"/>
          <w:numId w:val="31"/>
        </w:numPr>
        <w:rPr>
          <w:rFonts w:ascii="Times New Roman" w:hAnsi="Times New Roman" w:cs="Times New Roman"/>
        </w:rPr>
      </w:pPr>
      <w:r w:rsidRPr="00097364">
        <w:rPr>
          <w:rFonts w:ascii="Times New Roman" w:hAnsi="Times New Roman" w:cs="Times New Roman"/>
        </w:rPr>
        <w:t>Struktura a vlastnosti plynů</w:t>
      </w:r>
    </w:p>
    <w:p w14:paraId="60D2F2BA" w14:textId="77777777" w:rsidR="000B0A2D" w:rsidRPr="00097364" w:rsidRDefault="000B0A2D" w:rsidP="000B0A2D">
      <w:pPr>
        <w:pStyle w:val="OdsazenChar"/>
        <w:ind w:left="720"/>
        <w:rPr>
          <w:rFonts w:ascii="Times New Roman" w:hAnsi="Times New Roman" w:cs="Times New Roman"/>
        </w:rPr>
      </w:pPr>
      <w:r w:rsidRPr="00097364">
        <w:rPr>
          <w:rFonts w:ascii="Times New Roman" w:hAnsi="Times New Roman" w:cs="Times New Roman"/>
        </w:rPr>
        <w:t xml:space="preserve">Ideální plyn, teplota a tlak plynu z hlediska molekulové fyziky, stavová rovnice ideálního plynu stálé hmotnosti, izotermický, </w:t>
      </w:r>
      <w:proofErr w:type="spellStart"/>
      <w:r w:rsidRPr="00097364">
        <w:rPr>
          <w:rFonts w:ascii="Times New Roman" w:hAnsi="Times New Roman" w:cs="Times New Roman"/>
        </w:rPr>
        <w:t>izochorický</w:t>
      </w:r>
      <w:proofErr w:type="spellEnd"/>
      <w:r w:rsidRPr="00097364">
        <w:rPr>
          <w:rFonts w:ascii="Times New Roman" w:hAnsi="Times New Roman" w:cs="Times New Roman"/>
        </w:rPr>
        <w:t>, izobarický, adiabatický děj s ideálním plynem, plyn při nízkém a vysokém tlaku, kruhový děj s ideálním plynem.</w:t>
      </w:r>
    </w:p>
    <w:p w14:paraId="17B6C667" w14:textId="77777777" w:rsidR="000B0A2D" w:rsidRPr="00097364" w:rsidRDefault="000B0A2D" w:rsidP="000B0A2D">
      <w:pPr>
        <w:pStyle w:val="VcerslChar"/>
        <w:numPr>
          <w:ilvl w:val="0"/>
          <w:numId w:val="31"/>
        </w:numPr>
        <w:rPr>
          <w:rFonts w:ascii="Times New Roman" w:hAnsi="Times New Roman" w:cs="Times New Roman"/>
        </w:rPr>
      </w:pPr>
      <w:r w:rsidRPr="00097364">
        <w:rPr>
          <w:rFonts w:ascii="Times New Roman" w:hAnsi="Times New Roman" w:cs="Times New Roman"/>
        </w:rPr>
        <w:t>Struktura a vlastnosti pevných látek a kapalin</w:t>
      </w:r>
    </w:p>
    <w:p w14:paraId="59E6286C" w14:textId="77777777" w:rsidR="000B0A2D" w:rsidRPr="00097364" w:rsidRDefault="000B0A2D" w:rsidP="000B0A2D">
      <w:pPr>
        <w:pStyle w:val="OdsazenChar"/>
        <w:ind w:left="720"/>
        <w:rPr>
          <w:rFonts w:ascii="Times New Roman" w:hAnsi="Times New Roman" w:cs="Times New Roman"/>
        </w:rPr>
      </w:pPr>
      <w:r w:rsidRPr="00097364">
        <w:rPr>
          <w:rFonts w:ascii="Times New Roman" w:hAnsi="Times New Roman" w:cs="Times New Roman"/>
        </w:rPr>
        <w:t>Krystalické a amorfní látky, poruchy krystalové mřížky, deformace pevného tělesa, normálové napětí, Hookův zákon, teplotní roztažnost pevných těles, povrchová vrstva, síla a napětí kapaliny, jevy na rozhraní pevného tělesa a kapaliny, teplotní roztažnost kapalin.</w:t>
      </w:r>
    </w:p>
    <w:p w14:paraId="6DA98A41" w14:textId="77777777" w:rsidR="000B0A2D" w:rsidRPr="00097364" w:rsidRDefault="000B0A2D" w:rsidP="000B0A2D">
      <w:pPr>
        <w:pStyle w:val="VcerslChar"/>
        <w:numPr>
          <w:ilvl w:val="0"/>
          <w:numId w:val="31"/>
        </w:numPr>
        <w:rPr>
          <w:rFonts w:ascii="Times New Roman" w:hAnsi="Times New Roman" w:cs="Times New Roman"/>
        </w:rPr>
      </w:pPr>
      <w:r w:rsidRPr="00097364">
        <w:rPr>
          <w:rFonts w:ascii="Times New Roman" w:hAnsi="Times New Roman" w:cs="Times New Roman"/>
        </w:rPr>
        <w:t>Změny skupenství látek, kalorimetrická rovnice</w:t>
      </w:r>
    </w:p>
    <w:p w14:paraId="1C29C358" w14:textId="77777777" w:rsidR="000B0A2D" w:rsidRPr="00097364" w:rsidRDefault="000B0A2D" w:rsidP="000B0A2D">
      <w:pPr>
        <w:pStyle w:val="OdsazenChar"/>
        <w:ind w:left="720"/>
        <w:rPr>
          <w:rFonts w:ascii="Times New Roman" w:hAnsi="Times New Roman" w:cs="Times New Roman"/>
        </w:rPr>
      </w:pPr>
      <w:r w:rsidRPr="00097364">
        <w:rPr>
          <w:rFonts w:ascii="Times New Roman" w:hAnsi="Times New Roman" w:cs="Times New Roman"/>
        </w:rPr>
        <w:t>Měrná tepelná kapacita, kalorimetrická rovnice, tání, tuhnutí, sublimace, desublimace, vypařování, kapalnění, sytá pára, fázový diagram.</w:t>
      </w:r>
    </w:p>
    <w:p w14:paraId="0937D7D2" w14:textId="77777777" w:rsidR="000B0A2D" w:rsidRPr="00097364" w:rsidRDefault="000B0A2D" w:rsidP="000B0A2D">
      <w:pPr>
        <w:pStyle w:val="VcerslChar"/>
        <w:numPr>
          <w:ilvl w:val="0"/>
          <w:numId w:val="31"/>
        </w:numPr>
        <w:rPr>
          <w:rFonts w:ascii="Times New Roman" w:hAnsi="Times New Roman" w:cs="Times New Roman"/>
        </w:rPr>
      </w:pPr>
      <w:r w:rsidRPr="00097364">
        <w:rPr>
          <w:rFonts w:ascii="Times New Roman" w:hAnsi="Times New Roman" w:cs="Times New Roman"/>
        </w:rPr>
        <w:t>Mechanické kmitání</w:t>
      </w:r>
    </w:p>
    <w:p w14:paraId="3E5F4664" w14:textId="77777777" w:rsidR="000B0A2D" w:rsidRPr="00097364" w:rsidRDefault="000B0A2D" w:rsidP="000B0A2D">
      <w:pPr>
        <w:pStyle w:val="OdsazenChar"/>
        <w:ind w:left="720"/>
        <w:rPr>
          <w:rFonts w:ascii="Times New Roman" w:hAnsi="Times New Roman" w:cs="Times New Roman"/>
        </w:rPr>
      </w:pPr>
      <w:r w:rsidRPr="00097364">
        <w:rPr>
          <w:rFonts w:ascii="Times New Roman" w:hAnsi="Times New Roman" w:cs="Times New Roman"/>
        </w:rPr>
        <w:t>Kmitavý pohyb, kinematika kmitavého pohybu, rychlost, zrychlení a fáze kmitavého pohybu, složené kmitání, dynamika kmitavého pohybu, kyvadlo, přeměny energie v mechanickém oscilátoru, nucené kmitání, rezonance.</w:t>
      </w:r>
    </w:p>
    <w:p w14:paraId="681C3F85" w14:textId="77777777" w:rsidR="000B0A2D" w:rsidRPr="00097364" w:rsidRDefault="000B0A2D" w:rsidP="000B0A2D">
      <w:pPr>
        <w:pStyle w:val="VcerslChar"/>
        <w:numPr>
          <w:ilvl w:val="0"/>
          <w:numId w:val="31"/>
        </w:numPr>
        <w:rPr>
          <w:rFonts w:ascii="Times New Roman" w:hAnsi="Times New Roman" w:cs="Times New Roman"/>
        </w:rPr>
      </w:pPr>
      <w:r w:rsidRPr="00097364">
        <w:rPr>
          <w:rFonts w:ascii="Times New Roman" w:hAnsi="Times New Roman" w:cs="Times New Roman"/>
        </w:rPr>
        <w:t>Mechanické vlnění, zvuk</w:t>
      </w:r>
    </w:p>
    <w:p w14:paraId="1EBDBF50" w14:textId="77777777" w:rsidR="000B0A2D" w:rsidRPr="00097364" w:rsidRDefault="000B0A2D" w:rsidP="000B0A2D">
      <w:pPr>
        <w:pStyle w:val="OdsazenChar"/>
        <w:ind w:left="720"/>
        <w:rPr>
          <w:rFonts w:ascii="Times New Roman" w:hAnsi="Times New Roman" w:cs="Times New Roman"/>
        </w:rPr>
      </w:pPr>
      <w:r w:rsidRPr="00097364">
        <w:rPr>
          <w:rFonts w:ascii="Times New Roman" w:hAnsi="Times New Roman" w:cs="Times New Roman"/>
        </w:rPr>
        <w:t>Vznik a druhy vlnění, postupné vlnění, interference vlnění, stojaté vlnění, odraz, lom a ohyb vlnění v izotropním prostředí, zvuk, zdroje a druhy zvuku, rychlost zvuku, vlastnosti zvuku, ultrazvuk a infrazvuk.</w:t>
      </w:r>
    </w:p>
    <w:p w14:paraId="70612C69" w14:textId="77777777" w:rsidR="000B0A2D" w:rsidRPr="00097364" w:rsidRDefault="000B0A2D" w:rsidP="000B0A2D">
      <w:pPr>
        <w:pStyle w:val="VcerslChar"/>
        <w:numPr>
          <w:ilvl w:val="0"/>
          <w:numId w:val="31"/>
        </w:numPr>
        <w:rPr>
          <w:rFonts w:ascii="Times New Roman" w:hAnsi="Times New Roman" w:cs="Times New Roman"/>
        </w:rPr>
      </w:pPr>
      <w:r w:rsidRPr="00097364">
        <w:rPr>
          <w:rFonts w:ascii="Times New Roman" w:hAnsi="Times New Roman" w:cs="Times New Roman"/>
        </w:rPr>
        <w:t>Elektrický náboj, elektrické pole</w:t>
      </w:r>
    </w:p>
    <w:p w14:paraId="5AF1BBDE" w14:textId="77777777" w:rsidR="000B0A2D" w:rsidRPr="00097364" w:rsidRDefault="000B0A2D" w:rsidP="000B0A2D">
      <w:pPr>
        <w:pStyle w:val="OdsazenChar"/>
        <w:ind w:left="720"/>
        <w:rPr>
          <w:rFonts w:ascii="Times New Roman" w:hAnsi="Times New Roman" w:cs="Times New Roman"/>
        </w:rPr>
      </w:pPr>
      <w:r w:rsidRPr="00097364">
        <w:rPr>
          <w:rFonts w:ascii="Times New Roman" w:hAnsi="Times New Roman" w:cs="Times New Roman"/>
        </w:rPr>
        <w:t>Elektrický náboj, Coulombův zákon, intenzita elektrického pole, práce v elektrickém poli, elektrické napětí, elektrický potenciál, vodič a izolant v elektrickém poli, kapacita vodiče, kondenzátor.</w:t>
      </w:r>
    </w:p>
    <w:p w14:paraId="06C11A14" w14:textId="77777777" w:rsidR="000B0A2D" w:rsidRPr="00097364" w:rsidRDefault="000B0A2D" w:rsidP="000B0A2D">
      <w:pPr>
        <w:pStyle w:val="VcerslChar"/>
        <w:numPr>
          <w:ilvl w:val="0"/>
          <w:numId w:val="31"/>
        </w:numPr>
        <w:rPr>
          <w:rFonts w:ascii="Times New Roman" w:hAnsi="Times New Roman" w:cs="Times New Roman"/>
        </w:rPr>
      </w:pPr>
      <w:r w:rsidRPr="00097364">
        <w:rPr>
          <w:rFonts w:ascii="Times New Roman" w:hAnsi="Times New Roman" w:cs="Times New Roman"/>
        </w:rPr>
        <w:t>Vznik elektrického proudu, elektrický proud v kovech</w:t>
      </w:r>
    </w:p>
    <w:p w14:paraId="3912305B" w14:textId="2372F481" w:rsidR="000B0A2D" w:rsidRDefault="000B0A2D" w:rsidP="000B0A2D">
      <w:pPr>
        <w:pStyle w:val="OdsazenChar"/>
        <w:ind w:left="720"/>
        <w:rPr>
          <w:rFonts w:ascii="Times New Roman" w:hAnsi="Times New Roman" w:cs="Times New Roman"/>
        </w:rPr>
      </w:pPr>
      <w:r w:rsidRPr="00097364">
        <w:rPr>
          <w:rFonts w:ascii="Times New Roman" w:hAnsi="Times New Roman" w:cs="Times New Roman"/>
        </w:rPr>
        <w:t>Elektrický proud jako děj a jako veličina, elektrický zdroj, Ohmův zákon, elektrický odpor, rezistory, regulace proudu a napětí, elektrická práce a výkon.</w:t>
      </w:r>
    </w:p>
    <w:p w14:paraId="0C1AC13F" w14:textId="77777777" w:rsidR="000B0A2D" w:rsidRDefault="000B0A2D">
      <w:pPr>
        <w:spacing w:after="200" w:line="276" w:lineRule="auto"/>
        <w:rPr>
          <w:rFonts w:eastAsiaTheme="minorHAnsi"/>
          <w:szCs w:val="22"/>
          <w:lang w:eastAsia="en-US"/>
        </w:rPr>
      </w:pPr>
      <w:r>
        <w:br w:type="page"/>
      </w:r>
    </w:p>
    <w:p w14:paraId="09D5EAA7" w14:textId="77777777" w:rsidR="000B0A2D" w:rsidRPr="00097364" w:rsidRDefault="000B0A2D" w:rsidP="000B0A2D">
      <w:pPr>
        <w:pStyle w:val="VcerslChar"/>
        <w:numPr>
          <w:ilvl w:val="0"/>
          <w:numId w:val="31"/>
        </w:numPr>
        <w:rPr>
          <w:rFonts w:ascii="Times New Roman" w:hAnsi="Times New Roman" w:cs="Times New Roman"/>
        </w:rPr>
      </w:pPr>
      <w:r w:rsidRPr="00097364">
        <w:rPr>
          <w:rFonts w:ascii="Times New Roman" w:hAnsi="Times New Roman" w:cs="Times New Roman"/>
        </w:rPr>
        <w:lastRenderedPageBreak/>
        <w:t>Elektrický proud v polovodičích</w:t>
      </w:r>
    </w:p>
    <w:p w14:paraId="6E97C91B" w14:textId="77777777" w:rsidR="000B0A2D" w:rsidRPr="00097364" w:rsidRDefault="000B0A2D" w:rsidP="000B0A2D">
      <w:pPr>
        <w:pStyle w:val="VcerslChar"/>
        <w:numPr>
          <w:ilvl w:val="0"/>
          <w:numId w:val="0"/>
        </w:numPr>
        <w:tabs>
          <w:tab w:val="left" w:pos="708"/>
        </w:tabs>
        <w:spacing w:before="0" w:after="120"/>
        <w:ind w:left="720" w:right="-108"/>
        <w:rPr>
          <w:rFonts w:ascii="Times New Roman" w:hAnsi="Times New Roman" w:cs="Times New Roman"/>
          <w:b w:val="0"/>
        </w:rPr>
      </w:pPr>
      <w:r w:rsidRPr="00097364">
        <w:rPr>
          <w:rFonts w:ascii="Times New Roman" w:hAnsi="Times New Roman" w:cs="Times New Roman"/>
          <w:b w:val="0"/>
        </w:rPr>
        <w:t xml:space="preserve">Pojem polovodič, vlastní polovodiče, příměsové polovodiče, přechod PN, dioda, VA charakteristika diody, tranzistor, tranzistorový jev. </w:t>
      </w:r>
    </w:p>
    <w:p w14:paraId="500AF2BD" w14:textId="77777777" w:rsidR="000B0A2D" w:rsidRPr="00097364" w:rsidRDefault="000B0A2D" w:rsidP="000B0A2D">
      <w:pPr>
        <w:pStyle w:val="VcerslChar"/>
        <w:numPr>
          <w:ilvl w:val="0"/>
          <w:numId w:val="31"/>
        </w:numPr>
        <w:rPr>
          <w:rFonts w:ascii="Times New Roman" w:hAnsi="Times New Roman" w:cs="Times New Roman"/>
        </w:rPr>
      </w:pPr>
      <w:r w:rsidRPr="00097364">
        <w:rPr>
          <w:rFonts w:ascii="Times New Roman" w:hAnsi="Times New Roman" w:cs="Times New Roman"/>
        </w:rPr>
        <w:t>Elektrický proud v kapalinách a v plynech</w:t>
      </w:r>
    </w:p>
    <w:p w14:paraId="4F0F2615" w14:textId="77777777" w:rsidR="000B0A2D" w:rsidRPr="00097364" w:rsidRDefault="000B0A2D" w:rsidP="000B0A2D">
      <w:pPr>
        <w:pStyle w:val="VcerslChar"/>
        <w:numPr>
          <w:ilvl w:val="0"/>
          <w:numId w:val="0"/>
        </w:numPr>
        <w:tabs>
          <w:tab w:val="left" w:pos="708"/>
        </w:tabs>
        <w:spacing w:before="0" w:after="120"/>
        <w:ind w:left="720" w:right="-108"/>
        <w:rPr>
          <w:rFonts w:ascii="Times New Roman" w:hAnsi="Times New Roman" w:cs="Times New Roman"/>
          <w:b w:val="0"/>
        </w:rPr>
      </w:pPr>
      <w:r w:rsidRPr="00097364">
        <w:rPr>
          <w:rFonts w:ascii="Times New Roman" w:hAnsi="Times New Roman" w:cs="Times New Roman"/>
          <w:b w:val="0"/>
        </w:rPr>
        <w:t xml:space="preserve">Elektrolyt, elektrolytická disociace, elektrolýza, galvanické články, nesamostatný a samostatný výboj v plynech, druhy samostatných výbojů. </w:t>
      </w:r>
    </w:p>
    <w:p w14:paraId="1334E346" w14:textId="77777777" w:rsidR="000B0A2D" w:rsidRPr="00097364" w:rsidRDefault="000B0A2D" w:rsidP="000B0A2D">
      <w:pPr>
        <w:pStyle w:val="VcerslChar"/>
        <w:numPr>
          <w:ilvl w:val="0"/>
          <w:numId w:val="31"/>
        </w:numPr>
        <w:rPr>
          <w:rFonts w:ascii="Times New Roman" w:hAnsi="Times New Roman" w:cs="Times New Roman"/>
        </w:rPr>
      </w:pPr>
      <w:r w:rsidRPr="00097364">
        <w:rPr>
          <w:rFonts w:ascii="Times New Roman" w:hAnsi="Times New Roman" w:cs="Times New Roman"/>
        </w:rPr>
        <w:t>Magnetické pole</w:t>
      </w:r>
    </w:p>
    <w:p w14:paraId="6EFFC0A1" w14:textId="77777777" w:rsidR="000B0A2D" w:rsidRPr="00097364" w:rsidRDefault="000B0A2D" w:rsidP="000B0A2D">
      <w:pPr>
        <w:pStyle w:val="OdsazenChar"/>
        <w:ind w:left="720"/>
        <w:rPr>
          <w:rFonts w:ascii="Times New Roman" w:hAnsi="Times New Roman" w:cs="Times New Roman"/>
        </w:rPr>
      </w:pPr>
      <w:r w:rsidRPr="00097364">
        <w:rPr>
          <w:rFonts w:ascii="Times New Roman" w:hAnsi="Times New Roman" w:cs="Times New Roman"/>
        </w:rPr>
        <w:t xml:space="preserve">Magnet, magnetické pole, magnetická síla, magnetická indukce, magnetické pole vodiče, cívky, rovnoběžných vodičů, magnetické vlastnosti látek, elektromagnetická indukce, Faradayův zákon, </w:t>
      </w:r>
      <w:proofErr w:type="spellStart"/>
      <w:r w:rsidRPr="00097364">
        <w:rPr>
          <w:rFonts w:ascii="Times New Roman" w:hAnsi="Times New Roman" w:cs="Times New Roman"/>
        </w:rPr>
        <w:t>Lenzův</w:t>
      </w:r>
      <w:proofErr w:type="spellEnd"/>
      <w:r w:rsidRPr="00097364">
        <w:rPr>
          <w:rFonts w:ascii="Times New Roman" w:hAnsi="Times New Roman" w:cs="Times New Roman"/>
        </w:rPr>
        <w:t xml:space="preserve"> zákon, vlastní indukce.</w:t>
      </w:r>
    </w:p>
    <w:p w14:paraId="648DD646" w14:textId="77777777" w:rsidR="000B0A2D" w:rsidRPr="00097364" w:rsidRDefault="000B0A2D" w:rsidP="000B0A2D">
      <w:pPr>
        <w:pStyle w:val="VcerslChar"/>
        <w:numPr>
          <w:ilvl w:val="0"/>
          <w:numId w:val="31"/>
        </w:numPr>
        <w:rPr>
          <w:rFonts w:ascii="Times New Roman" w:hAnsi="Times New Roman" w:cs="Times New Roman"/>
        </w:rPr>
      </w:pPr>
      <w:r w:rsidRPr="00097364">
        <w:rPr>
          <w:rFonts w:ascii="Times New Roman" w:hAnsi="Times New Roman" w:cs="Times New Roman"/>
        </w:rPr>
        <w:t>Střídavý proud</w:t>
      </w:r>
    </w:p>
    <w:p w14:paraId="306229F3" w14:textId="77777777" w:rsidR="000B0A2D" w:rsidRPr="00097364" w:rsidRDefault="000B0A2D" w:rsidP="000B0A2D">
      <w:pPr>
        <w:pStyle w:val="OdsazenChar"/>
        <w:ind w:left="720"/>
        <w:rPr>
          <w:rFonts w:ascii="Times New Roman" w:hAnsi="Times New Roman" w:cs="Times New Roman"/>
        </w:rPr>
      </w:pPr>
      <w:r w:rsidRPr="00097364">
        <w:rPr>
          <w:rFonts w:ascii="Times New Roman" w:hAnsi="Times New Roman" w:cs="Times New Roman"/>
        </w:rPr>
        <w:t>Střídavý proud a napětí, obvod střídavého proudu s rezistorem, cívkou a kondenzátorem, výkon a činný výkon střídavého proudu, generátor střídavého proudu, transformátor.</w:t>
      </w:r>
    </w:p>
    <w:p w14:paraId="40F0260B" w14:textId="77777777" w:rsidR="000B0A2D" w:rsidRPr="00097364" w:rsidRDefault="000B0A2D" w:rsidP="000B0A2D">
      <w:pPr>
        <w:pStyle w:val="VcerslChar"/>
        <w:numPr>
          <w:ilvl w:val="0"/>
          <w:numId w:val="31"/>
        </w:numPr>
        <w:rPr>
          <w:rFonts w:ascii="Times New Roman" w:hAnsi="Times New Roman" w:cs="Times New Roman"/>
        </w:rPr>
      </w:pPr>
      <w:r w:rsidRPr="00097364">
        <w:rPr>
          <w:rFonts w:ascii="Times New Roman" w:hAnsi="Times New Roman" w:cs="Times New Roman"/>
        </w:rPr>
        <w:t>Elektromagnetické kmitání, vlnění a záření</w:t>
      </w:r>
    </w:p>
    <w:p w14:paraId="57F05ADF" w14:textId="77777777" w:rsidR="000B0A2D" w:rsidRPr="00097364" w:rsidRDefault="000B0A2D" w:rsidP="000B0A2D">
      <w:pPr>
        <w:pStyle w:val="OdsazenChar"/>
        <w:ind w:left="720"/>
        <w:rPr>
          <w:rFonts w:ascii="Times New Roman" w:hAnsi="Times New Roman" w:cs="Times New Roman"/>
        </w:rPr>
      </w:pPr>
      <w:r w:rsidRPr="00097364">
        <w:rPr>
          <w:rFonts w:ascii="Times New Roman" w:hAnsi="Times New Roman" w:cs="Times New Roman"/>
        </w:rPr>
        <w:t>Elektromagnetické kmitání, elektromagnetický oscilátor, elektromagnetické vlnění, přehled elektromagnetického záření, záření těles, spektra látek.</w:t>
      </w:r>
    </w:p>
    <w:p w14:paraId="3ADB05E9" w14:textId="77777777" w:rsidR="000B0A2D" w:rsidRPr="00097364" w:rsidRDefault="000B0A2D" w:rsidP="000B0A2D">
      <w:pPr>
        <w:pStyle w:val="VcerslChar"/>
        <w:numPr>
          <w:ilvl w:val="0"/>
          <w:numId w:val="31"/>
        </w:numPr>
        <w:rPr>
          <w:rFonts w:ascii="Times New Roman" w:hAnsi="Times New Roman" w:cs="Times New Roman"/>
        </w:rPr>
      </w:pPr>
      <w:r w:rsidRPr="00097364">
        <w:rPr>
          <w:rFonts w:ascii="Times New Roman" w:hAnsi="Times New Roman" w:cs="Times New Roman"/>
        </w:rPr>
        <w:t>Vlnová optika</w:t>
      </w:r>
    </w:p>
    <w:p w14:paraId="7F7EA0DE" w14:textId="77777777" w:rsidR="000B0A2D" w:rsidRPr="00097364" w:rsidRDefault="000B0A2D" w:rsidP="000B0A2D">
      <w:pPr>
        <w:pStyle w:val="OdsazenChar"/>
        <w:ind w:left="720"/>
        <w:rPr>
          <w:rFonts w:ascii="Times New Roman" w:hAnsi="Times New Roman" w:cs="Times New Roman"/>
        </w:rPr>
      </w:pPr>
      <w:r w:rsidRPr="00097364">
        <w:rPr>
          <w:rFonts w:ascii="Times New Roman" w:hAnsi="Times New Roman" w:cs="Times New Roman"/>
        </w:rPr>
        <w:t>Světlo, šíření světla, odraz a lom světla, disperze světla, interference světla, ohyb světla, polarizace světla.</w:t>
      </w:r>
    </w:p>
    <w:p w14:paraId="37EE7410" w14:textId="77777777" w:rsidR="000B0A2D" w:rsidRPr="00097364" w:rsidRDefault="000B0A2D" w:rsidP="000B0A2D">
      <w:pPr>
        <w:pStyle w:val="VcerslChar"/>
        <w:numPr>
          <w:ilvl w:val="0"/>
          <w:numId w:val="31"/>
        </w:numPr>
        <w:rPr>
          <w:rFonts w:ascii="Times New Roman" w:hAnsi="Times New Roman" w:cs="Times New Roman"/>
        </w:rPr>
      </w:pPr>
      <w:r w:rsidRPr="00097364">
        <w:rPr>
          <w:rFonts w:ascii="Times New Roman" w:hAnsi="Times New Roman" w:cs="Times New Roman"/>
        </w:rPr>
        <w:t>Zobrazování optickými soustavami</w:t>
      </w:r>
    </w:p>
    <w:p w14:paraId="51E756C3" w14:textId="77777777" w:rsidR="000B0A2D" w:rsidRPr="00097364" w:rsidRDefault="000B0A2D" w:rsidP="000B0A2D">
      <w:pPr>
        <w:pStyle w:val="OdsazenChar"/>
        <w:ind w:left="720"/>
        <w:rPr>
          <w:rFonts w:ascii="Times New Roman" w:hAnsi="Times New Roman" w:cs="Times New Roman"/>
        </w:rPr>
      </w:pPr>
      <w:r w:rsidRPr="00097364">
        <w:rPr>
          <w:rFonts w:ascii="Times New Roman" w:hAnsi="Times New Roman" w:cs="Times New Roman"/>
        </w:rPr>
        <w:t>Optické zobrazování, rovinné zrcadlo, kulové zrcadlo, čočky, oko, lupa, mikroskop, dalekohled.</w:t>
      </w:r>
    </w:p>
    <w:p w14:paraId="32F86596" w14:textId="77777777" w:rsidR="000B0A2D" w:rsidRPr="00097364" w:rsidRDefault="000B0A2D" w:rsidP="000B0A2D">
      <w:pPr>
        <w:pStyle w:val="VcerslChar"/>
        <w:numPr>
          <w:ilvl w:val="0"/>
          <w:numId w:val="31"/>
        </w:numPr>
        <w:rPr>
          <w:rFonts w:ascii="Times New Roman" w:hAnsi="Times New Roman" w:cs="Times New Roman"/>
        </w:rPr>
      </w:pPr>
      <w:r w:rsidRPr="00097364">
        <w:rPr>
          <w:rFonts w:ascii="Times New Roman" w:hAnsi="Times New Roman" w:cs="Times New Roman"/>
        </w:rPr>
        <w:t>Speciální teorie relativity</w:t>
      </w:r>
    </w:p>
    <w:p w14:paraId="7E5DF0CC" w14:textId="77777777" w:rsidR="000B0A2D" w:rsidRPr="00097364" w:rsidRDefault="000B0A2D" w:rsidP="000B0A2D">
      <w:pPr>
        <w:pStyle w:val="OdsazenChar"/>
        <w:ind w:left="720"/>
        <w:rPr>
          <w:rFonts w:ascii="Times New Roman" w:hAnsi="Times New Roman" w:cs="Times New Roman"/>
        </w:rPr>
      </w:pPr>
      <w:r w:rsidRPr="00097364">
        <w:rPr>
          <w:rFonts w:ascii="Times New Roman" w:hAnsi="Times New Roman" w:cs="Times New Roman"/>
        </w:rPr>
        <w:t>Základní principy speciální teorie relativity, dilatace času, kontrakce délek, skládání rychlostí, relativistická dynamika, vztah mezi energií a hmotností.</w:t>
      </w:r>
    </w:p>
    <w:p w14:paraId="74EBC2FC" w14:textId="77777777" w:rsidR="000B0A2D" w:rsidRPr="00097364" w:rsidRDefault="000B0A2D" w:rsidP="000B0A2D">
      <w:pPr>
        <w:pStyle w:val="VcerslChar"/>
        <w:numPr>
          <w:ilvl w:val="0"/>
          <w:numId w:val="31"/>
        </w:numPr>
        <w:rPr>
          <w:rFonts w:ascii="Times New Roman" w:hAnsi="Times New Roman" w:cs="Times New Roman"/>
        </w:rPr>
      </w:pPr>
      <w:r w:rsidRPr="00097364">
        <w:rPr>
          <w:rFonts w:ascii="Times New Roman" w:hAnsi="Times New Roman" w:cs="Times New Roman"/>
        </w:rPr>
        <w:t>Kvantová fyzika</w:t>
      </w:r>
    </w:p>
    <w:p w14:paraId="13A42793" w14:textId="77777777" w:rsidR="000B0A2D" w:rsidRPr="00097364" w:rsidRDefault="000B0A2D" w:rsidP="000B0A2D">
      <w:pPr>
        <w:pStyle w:val="OdsazenChar"/>
        <w:numPr>
          <w:ilvl w:val="0"/>
          <w:numId w:val="31"/>
        </w:numPr>
        <w:rPr>
          <w:rFonts w:ascii="Times New Roman" w:hAnsi="Times New Roman" w:cs="Times New Roman"/>
        </w:rPr>
      </w:pPr>
      <w:r w:rsidRPr="00097364">
        <w:rPr>
          <w:rFonts w:ascii="Times New Roman" w:hAnsi="Times New Roman" w:cs="Times New Roman"/>
        </w:rPr>
        <w:t xml:space="preserve">Fyzika mikrosvěta, kvantová hypotéza, fotoelektrický jev, </w:t>
      </w:r>
      <w:proofErr w:type="spellStart"/>
      <w:r w:rsidRPr="00097364">
        <w:rPr>
          <w:rFonts w:ascii="Times New Roman" w:hAnsi="Times New Roman" w:cs="Times New Roman"/>
        </w:rPr>
        <w:t>Comptonův</w:t>
      </w:r>
      <w:proofErr w:type="spellEnd"/>
      <w:r w:rsidRPr="00097364">
        <w:rPr>
          <w:rFonts w:ascii="Times New Roman" w:hAnsi="Times New Roman" w:cs="Times New Roman"/>
        </w:rPr>
        <w:t xml:space="preserve"> jev, fotony, vlnové vlastnosti částic.</w:t>
      </w:r>
    </w:p>
    <w:p w14:paraId="1B8EE6C8" w14:textId="77777777" w:rsidR="000B0A2D" w:rsidRPr="00097364" w:rsidRDefault="000B0A2D" w:rsidP="000B0A2D">
      <w:pPr>
        <w:pStyle w:val="VcerslChar"/>
        <w:numPr>
          <w:ilvl w:val="0"/>
          <w:numId w:val="31"/>
        </w:numPr>
        <w:rPr>
          <w:rFonts w:ascii="Times New Roman" w:hAnsi="Times New Roman" w:cs="Times New Roman"/>
        </w:rPr>
      </w:pPr>
      <w:r w:rsidRPr="00097364">
        <w:rPr>
          <w:rFonts w:ascii="Times New Roman" w:hAnsi="Times New Roman" w:cs="Times New Roman"/>
        </w:rPr>
        <w:t>Atomová fyzika</w:t>
      </w:r>
    </w:p>
    <w:p w14:paraId="543838DB" w14:textId="77777777" w:rsidR="000B0A2D" w:rsidRPr="00097364" w:rsidRDefault="000B0A2D" w:rsidP="000B0A2D">
      <w:pPr>
        <w:pStyle w:val="OdsazenChar"/>
        <w:ind w:left="720"/>
        <w:rPr>
          <w:rFonts w:ascii="Times New Roman" w:hAnsi="Times New Roman" w:cs="Times New Roman"/>
        </w:rPr>
      </w:pPr>
      <w:r w:rsidRPr="00097364">
        <w:rPr>
          <w:rFonts w:ascii="Times New Roman" w:hAnsi="Times New Roman" w:cs="Times New Roman"/>
        </w:rPr>
        <w:t>Stavba atomu, modely atomu, kvantově mechanický model atomu, kvantová čísla, stavba elektronového obalu, laser.</w:t>
      </w:r>
    </w:p>
    <w:p w14:paraId="0BEA1E3A" w14:textId="77777777" w:rsidR="000B0A2D" w:rsidRPr="00097364" w:rsidRDefault="000B0A2D" w:rsidP="000B0A2D">
      <w:pPr>
        <w:pStyle w:val="VcerslChar"/>
        <w:numPr>
          <w:ilvl w:val="0"/>
          <w:numId w:val="31"/>
        </w:numPr>
        <w:rPr>
          <w:rFonts w:ascii="Times New Roman" w:hAnsi="Times New Roman" w:cs="Times New Roman"/>
        </w:rPr>
      </w:pPr>
      <w:r w:rsidRPr="00097364">
        <w:rPr>
          <w:rFonts w:ascii="Times New Roman" w:hAnsi="Times New Roman" w:cs="Times New Roman"/>
        </w:rPr>
        <w:t>Jaderná fyzika, fyzika elementárních částic</w:t>
      </w:r>
    </w:p>
    <w:p w14:paraId="2F96436E" w14:textId="77777777" w:rsidR="000B0A2D" w:rsidRPr="00097364" w:rsidRDefault="000B0A2D" w:rsidP="000B0A2D">
      <w:pPr>
        <w:pStyle w:val="OdsazenChar"/>
        <w:ind w:left="720"/>
        <w:rPr>
          <w:rFonts w:ascii="Times New Roman" w:hAnsi="Times New Roman" w:cs="Times New Roman"/>
        </w:rPr>
      </w:pPr>
      <w:r w:rsidRPr="00097364">
        <w:rPr>
          <w:rFonts w:ascii="Times New Roman" w:hAnsi="Times New Roman" w:cs="Times New Roman"/>
        </w:rPr>
        <w:t>Vlastnosti atomových jader, radioaktivita, jaderné reakce, jaderná energetika, částicová fyzika, systém částic, interakce mezi částicemi.</w:t>
      </w:r>
    </w:p>
    <w:p w14:paraId="464382E7" w14:textId="77777777" w:rsidR="000B0A2D" w:rsidRDefault="000B0A2D" w:rsidP="00835A2B">
      <w:pPr>
        <w:pStyle w:val="Styl2"/>
        <w:rPr>
          <w:i/>
        </w:rPr>
      </w:pPr>
    </w:p>
    <w:p w14:paraId="1ACF1B39" w14:textId="32A59AD1" w:rsidR="000B0A2D" w:rsidRDefault="000B0A2D">
      <w:pPr>
        <w:spacing w:after="200" w:line="276" w:lineRule="auto"/>
      </w:pPr>
      <w:r>
        <w:br w:type="page"/>
      </w:r>
    </w:p>
    <w:p w14:paraId="165419A0" w14:textId="77777777" w:rsidR="00543D23" w:rsidRDefault="00543D23" w:rsidP="00835A2B">
      <w:pPr>
        <w:pStyle w:val="Styl2"/>
        <w:rPr>
          <w:i/>
        </w:rPr>
      </w:pPr>
      <w:bookmarkStart w:id="57" w:name="_Toc83653695"/>
      <w:r w:rsidRPr="006D30C4">
        <w:lastRenderedPageBreak/>
        <w:t>Chemie</w:t>
      </w:r>
      <w:bookmarkEnd w:id="57"/>
      <w:r w:rsidRPr="006D30C4">
        <w:t xml:space="preserve"> </w:t>
      </w:r>
    </w:p>
    <w:p w14:paraId="3367C047" w14:textId="77777777" w:rsidR="00543D23" w:rsidRPr="000956A8" w:rsidRDefault="00543D23" w:rsidP="00D11E73">
      <w:pPr>
        <w:pStyle w:val="Styl4"/>
        <w:numPr>
          <w:ilvl w:val="0"/>
          <w:numId w:val="10"/>
        </w:numPr>
        <w:ind w:left="1134" w:hanging="425"/>
      </w:pPr>
      <w:r w:rsidRPr="000956A8">
        <w:t>Základní chemické pojmy, stavba atomu</w:t>
      </w:r>
    </w:p>
    <w:p w14:paraId="2E4843A1" w14:textId="77777777" w:rsidR="00543D23" w:rsidRPr="000956A8" w:rsidRDefault="00543D23" w:rsidP="00A37E0E">
      <w:pPr>
        <w:pStyle w:val="Styl3"/>
      </w:pPr>
      <w:r w:rsidRPr="000956A8">
        <w:t xml:space="preserve">Hmota, látka, prvek, sloučenina, směsi a jejich třídění. Atom, molekula. Složení atomového jádra, nuklid, izotop, protonové a nukleonové číslo. Vývoj atomistického pojetí hmoty. Stavba elektronového obalu. Pojem orbital, hodnoty a význam kvantových čísel. Hmotnost atomů a molekul, mol, molární hmotnost, </w:t>
      </w:r>
      <w:proofErr w:type="spellStart"/>
      <w:r w:rsidRPr="000956A8">
        <w:t>Avogadrova</w:t>
      </w:r>
      <w:proofErr w:type="spellEnd"/>
      <w:r w:rsidRPr="000956A8">
        <w:t xml:space="preserve"> konstanta, objem molu plynné látky. Radioaktivita přirozená a umělá, typy radioaktivního záření, rovnice jaderných reakcí, poločas rozpadu, užití radioaktivity. </w:t>
      </w:r>
    </w:p>
    <w:p w14:paraId="2557372E" w14:textId="77777777" w:rsidR="00543D23" w:rsidRPr="000956A8" w:rsidRDefault="00543D23" w:rsidP="00D11E73">
      <w:pPr>
        <w:pStyle w:val="Styl4"/>
        <w:numPr>
          <w:ilvl w:val="0"/>
          <w:numId w:val="10"/>
        </w:numPr>
        <w:ind w:left="1134" w:hanging="425"/>
      </w:pPr>
      <w:r w:rsidRPr="000956A8">
        <w:t>Periodická soustava prvků</w:t>
      </w:r>
    </w:p>
    <w:p w14:paraId="1DECA253" w14:textId="77777777" w:rsidR="00543D23" w:rsidRPr="000956A8" w:rsidRDefault="00543D23" w:rsidP="00A37E0E">
      <w:pPr>
        <w:pStyle w:val="Styl3"/>
      </w:pPr>
      <w:r w:rsidRPr="000956A8">
        <w:t>Historické formy třídění a značení prvků. Periodický zákon D. I. Mendělejeva a jeho význam. Popis tabulky v závislosti na stavbě elektronového obalu. Vlastnosti prvků v periodách i ve skupinách. Elektronová konfigurace prvků, pravidla pro zaplňování orbitalů, vznik iontů.</w:t>
      </w:r>
    </w:p>
    <w:p w14:paraId="1A1C0FFD" w14:textId="77777777" w:rsidR="00543D23" w:rsidRPr="000956A8" w:rsidRDefault="00543D23" w:rsidP="00D11E73">
      <w:pPr>
        <w:pStyle w:val="Styl4"/>
        <w:numPr>
          <w:ilvl w:val="0"/>
          <w:numId w:val="10"/>
        </w:numPr>
        <w:ind w:left="1134" w:hanging="425"/>
      </w:pPr>
      <w:r w:rsidRPr="000956A8">
        <w:t>Chemická vazba</w:t>
      </w:r>
    </w:p>
    <w:p w14:paraId="419E1B7A" w14:textId="77777777" w:rsidR="00543D23" w:rsidRPr="000956A8" w:rsidRDefault="00543D23" w:rsidP="00A37E0E">
      <w:pPr>
        <w:pStyle w:val="Styl3"/>
      </w:pPr>
      <w:r w:rsidRPr="000956A8">
        <w:t>Předpoklady pro vznik chemické vazby, disociační a vazebná energie, délka vazby. Rozdělení vazeb z hlediska polarity, násobnosti a prostorového uspořádání. Koordinačně kovalentní vazba. Vaznost atomů v základním a excitovaném stavu. Kovová vazba. Slabší vazebné interakce. Vliv chemické vazby na vlastnosti látek. Struktura látek v pevném stavu.</w:t>
      </w:r>
    </w:p>
    <w:p w14:paraId="6990E47F" w14:textId="77777777" w:rsidR="00543D23" w:rsidRPr="000956A8" w:rsidRDefault="00543D23" w:rsidP="00D11E73">
      <w:pPr>
        <w:pStyle w:val="Styl4"/>
        <w:numPr>
          <w:ilvl w:val="0"/>
          <w:numId w:val="10"/>
        </w:numPr>
        <w:ind w:left="1134" w:hanging="425"/>
      </w:pPr>
      <w:r w:rsidRPr="000956A8">
        <w:t>Chemické reakce, chemické rovnice</w:t>
      </w:r>
    </w:p>
    <w:p w14:paraId="769AB96B" w14:textId="77777777" w:rsidR="00543D23" w:rsidRPr="000956A8" w:rsidRDefault="00543D23" w:rsidP="00A37E0E">
      <w:pPr>
        <w:pStyle w:val="Styl3"/>
      </w:pPr>
      <w:r w:rsidRPr="000956A8">
        <w:t>Definice chemické reakce. Třídění chemických reakcí podle vnějších změn při reakci, reakčního mechanismu, počtu fází v reakční směsi, druhu přenášených částic, způsobu štěpení vazeb. Chemická rovnice a její úpravy. Základní chemické zákony.</w:t>
      </w:r>
    </w:p>
    <w:p w14:paraId="28C8438B" w14:textId="77777777" w:rsidR="00543D23" w:rsidRPr="000956A8" w:rsidRDefault="00543D23" w:rsidP="00D11E73">
      <w:pPr>
        <w:pStyle w:val="Styl4"/>
        <w:numPr>
          <w:ilvl w:val="0"/>
          <w:numId w:val="10"/>
        </w:numPr>
        <w:ind w:left="1134" w:hanging="425"/>
        <w:rPr>
          <w:bCs/>
        </w:rPr>
      </w:pPr>
      <w:r w:rsidRPr="00932D52">
        <w:t>Chemická</w:t>
      </w:r>
      <w:r w:rsidRPr="000956A8">
        <w:t xml:space="preserve"> kinetika, chemická rovnováha</w:t>
      </w:r>
    </w:p>
    <w:p w14:paraId="25D40723" w14:textId="77777777" w:rsidR="00543D23" w:rsidRPr="000956A8" w:rsidRDefault="00543D23" w:rsidP="00A37E0E">
      <w:pPr>
        <w:pStyle w:val="Styl3"/>
        <w:rPr>
          <w:bCs/>
          <w:i/>
        </w:rPr>
      </w:pPr>
      <w:r w:rsidRPr="000956A8">
        <w:t>Pojem reakční kinetika, rychlost chemické reakce, teorie reakční kinetiky, aktivační energie, aktivovaný komplex. Faktory ovlivňující reakční rychlost, kinetická rovnice. Katalyzátory, princip jejich působení a třídění, příklady a využití katalyzátorů v praxi. Charakteristika rovnovážného stavu, rovnovážná konstanta a její význam. Princip akce a reakce, ovlivňování rovnovážného složení soustavy.</w:t>
      </w:r>
    </w:p>
    <w:p w14:paraId="522282CF" w14:textId="77777777" w:rsidR="00543D23" w:rsidRPr="000956A8" w:rsidRDefault="00543D23" w:rsidP="00D11E73">
      <w:pPr>
        <w:pStyle w:val="Styl4"/>
        <w:numPr>
          <w:ilvl w:val="0"/>
          <w:numId w:val="10"/>
        </w:numPr>
        <w:ind w:left="1134" w:hanging="425"/>
      </w:pPr>
      <w:r w:rsidRPr="000956A8">
        <w:t>Chemické názvosloví anorganických i organických sloučenin</w:t>
      </w:r>
    </w:p>
    <w:p w14:paraId="110128C7" w14:textId="77777777" w:rsidR="00543D23" w:rsidRPr="000956A8" w:rsidRDefault="00543D23" w:rsidP="00A37E0E">
      <w:pPr>
        <w:pStyle w:val="Styl3"/>
      </w:pPr>
      <w:r w:rsidRPr="000956A8">
        <w:t>Názvosloví prvků a sloučenin. Typy vzorců. Oxidační číslo, názvosloví dvouprvkových sloučenin, hydroxidů, kyselin a solí. Organické sloučeniny</w:t>
      </w:r>
      <w:r w:rsidR="00A14DCC">
        <w:t xml:space="preserve"> a</w:t>
      </w:r>
      <w:r w:rsidRPr="000956A8">
        <w:t xml:space="preserve"> jejich třídění, homologické řady, izomerie, principy názvů jednotlivých derivátů. Výpočet procentového složení a empirického vzorce sloučeniny.</w:t>
      </w:r>
    </w:p>
    <w:p w14:paraId="74860B25" w14:textId="77777777" w:rsidR="00543D23" w:rsidRPr="000956A8" w:rsidRDefault="009621DC" w:rsidP="00D11E73">
      <w:pPr>
        <w:pStyle w:val="Styl4"/>
        <w:numPr>
          <w:ilvl w:val="0"/>
          <w:numId w:val="10"/>
        </w:numPr>
        <w:ind w:left="1134" w:hanging="425"/>
      </w:pPr>
      <w:r>
        <w:t>Vodík, kyslík, voda, roztoky</w:t>
      </w:r>
    </w:p>
    <w:p w14:paraId="556674C4" w14:textId="77777777" w:rsidR="00543D23" w:rsidRPr="000956A8" w:rsidRDefault="00543D23" w:rsidP="00A37E0E">
      <w:pPr>
        <w:pStyle w:val="Styl3"/>
      </w:pPr>
      <w:r w:rsidRPr="000956A8">
        <w:t xml:space="preserve">Vodík, </w:t>
      </w:r>
      <w:r w:rsidR="00932D52" w:rsidRPr="000956A8">
        <w:t>kyslík – obecná</w:t>
      </w:r>
      <w:r w:rsidRPr="000956A8">
        <w:t xml:space="preserve"> charakteristika, výskyt v přírodě, vlastnosti, příprava, výroba. Hydridy kovů a nekovů. Oxidy a jejich rozdělení. Peroxid vodíku. Voda, vlastnosti, vodíková vazba, tvrdost vody. </w:t>
      </w:r>
      <w:proofErr w:type="spellStart"/>
      <w:r w:rsidRPr="000956A8">
        <w:t>Autoprotolýza</w:t>
      </w:r>
      <w:proofErr w:type="spellEnd"/>
      <w:r w:rsidRPr="000956A8">
        <w:t>, iontový součin vody, pH. Roztoky, vyjadřování jejich koncentrace.</w:t>
      </w:r>
    </w:p>
    <w:p w14:paraId="569A5373" w14:textId="77777777" w:rsidR="00543D23" w:rsidRPr="000956A8" w:rsidRDefault="00543D23" w:rsidP="00D11E73">
      <w:pPr>
        <w:pStyle w:val="Styl4"/>
        <w:numPr>
          <w:ilvl w:val="0"/>
          <w:numId w:val="10"/>
        </w:numPr>
        <w:ind w:left="1134" w:hanging="425"/>
      </w:pPr>
      <w:r w:rsidRPr="000956A8">
        <w:t>Prvky 1. a 2. skupiny</w:t>
      </w:r>
    </w:p>
    <w:p w14:paraId="79805138" w14:textId="77777777" w:rsidR="00543D23" w:rsidRPr="000956A8" w:rsidRDefault="00543D23" w:rsidP="00A37E0E">
      <w:pPr>
        <w:pStyle w:val="Styl3"/>
      </w:pPr>
      <w:r w:rsidRPr="000956A8">
        <w:t xml:space="preserve">Charakteristika </w:t>
      </w:r>
      <w:r w:rsidRPr="0088636C">
        <w:t>prvků</w:t>
      </w:r>
      <w:r w:rsidRPr="000956A8">
        <w:t xml:space="preserve"> s</w:t>
      </w:r>
      <w:r w:rsidRPr="000956A8">
        <w:rPr>
          <w:vertAlign w:val="superscript"/>
        </w:rPr>
        <w:t>1</w:t>
      </w:r>
      <w:r w:rsidRPr="000956A8">
        <w:t xml:space="preserve"> a s</w:t>
      </w:r>
      <w:r w:rsidRPr="000956A8">
        <w:rPr>
          <w:vertAlign w:val="superscript"/>
        </w:rPr>
        <w:t>2</w:t>
      </w:r>
      <w:r w:rsidRPr="000956A8">
        <w:t xml:space="preserve"> na základě elektronové konfigurace. Výskyt, vlastnosti</w:t>
      </w:r>
      <w:r w:rsidR="00A14DCC">
        <w:t xml:space="preserve">, </w:t>
      </w:r>
      <w:r w:rsidRPr="000956A8">
        <w:t>reaktiv</w:t>
      </w:r>
      <w:r w:rsidR="00A14DCC">
        <w:t>ita</w:t>
      </w:r>
      <w:r w:rsidRPr="000956A8">
        <w:t>, postavení v </w:t>
      </w:r>
      <w:proofErr w:type="spellStart"/>
      <w:r w:rsidRPr="000956A8">
        <w:t>Beketovově</w:t>
      </w:r>
      <w:proofErr w:type="spellEnd"/>
      <w:r w:rsidRPr="000956A8">
        <w:t xml:space="preserve"> řadě. Výroba. Významné sloučeniny těchto prvků – hydroxidy, halogenidy, uhličitany, dusičnany, sírany. Stavební pojiva. </w:t>
      </w:r>
    </w:p>
    <w:p w14:paraId="4AB8C781" w14:textId="77777777" w:rsidR="00543D23" w:rsidRPr="000956A8" w:rsidRDefault="00543D23" w:rsidP="00D11E73">
      <w:pPr>
        <w:pStyle w:val="Styl4"/>
        <w:numPr>
          <w:ilvl w:val="0"/>
          <w:numId w:val="10"/>
        </w:numPr>
        <w:ind w:left="1134" w:hanging="425"/>
      </w:pPr>
      <w:r w:rsidRPr="000956A8">
        <w:t>Prvky 17. skupiny</w:t>
      </w:r>
    </w:p>
    <w:p w14:paraId="2DCA8AF0" w14:textId="77777777" w:rsidR="00543D23" w:rsidRPr="000956A8" w:rsidRDefault="00543D23" w:rsidP="00A37E0E">
      <w:pPr>
        <w:pStyle w:val="Styl3"/>
      </w:pPr>
      <w:r w:rsidRPr="000956A8">
        <w:t xml:space="preserve">Charakteristika halogenů na základě elektronové konfigurace, výskyt v přírodě, vlastnosti, reaktivita. Příprava, výroba, použití. </w:t>
      </w:r>
      <w:proofErr w:type="spellStart"/>
      <w:r w:rsidRPr="000956A8">
        <w:t>Halogenovodíky</w:t>
      </w:r>
      <w:proofErr w:type="spellEnd"/>
      <w:r w:rsidRPr="000956A8">
        <w:t xml:space="preserve">, </w:t>
      </w:r>
      <w:proofErr w:type="spellStart"/>
      <w:r w:rsidRPr="000956A8">
        <w:t>halogenovodíkové</w:t>
      </w:r>
      <w:proofErr w:type="spellEnd"/>
      <w:r w:rsidRPr="000956A8">
        <w:t xml:space="preserve"> </w:t>
      </w:r>
      <w:r w:rsidRPr="000956A8">
        <w:lastRenderedPageBreak/>
        <w:t>kyseliny a jejich soli, různé způsoby vzniku solí. Sloučeniny halogenů s kladným oxidačním číslem.</w:t>
      </w:r>
    </w:p>
    <w:p w14:paraId="4E40E251" w14:textId="77777777" w:rsidR="00543D23" w:rsidRPr="000956A8" w:rsidRDefault="00543D23" w:rsidP="00D11E73">
      <w:pPr>
        <w:pStyle w:val="Styl4"/>
        <w:numPr>
          <w:ilvl w:val="0"/>
          <w:numId w:val="10"/>
        </w:numPr>
        <w:ind w:left="1134" w:hanging="425"/>
      </w:pPr>
      <w:r w:rsidRPr="000956A8">
        <w:t xml:space="preserve">Prvky 16. skupiny, </w:t>
      </w:r>
      <w:proofErr w:type="spellStart"/>
      <w:r w:rsidRPr="000956A8">
        <w:t>protolytické</w:t>
      </w:r>
      <w:proofErr w:type="spellEnd"/>
      <w:r w:rsidRPr="000956A8">
        <w:t xml:space="preserve"> děje</w:t>
      </w:r>
    </w:p>
    <w:p w14:paraId="2A37220E" w14:textId="77777777" w:rsidR="00543D23" w:rsidRPr="000956A8" w:rsidRDefault="00543D23" w:rsidP="00A37E0E">
      <w:pPr>
        <w:pStyle w:val="Styl3"/>
      </w:pPr>
      <w:r w:rsidRPr="000956A8">
        <w:t>Charakteristika skupiny na základě elektronové konfigurace. Síra – výskyt v přírodě, vlastnosti, výroba, použití, bezkyslíkaté a kyslíkaté sloučeniny síry. Výroba, vlastnosti a využití kyseliny sírové. Sloučeniny síry a životní prostředí.</w:t>
      </w:r>
      <w:r w:rsidR="0019565C">
        <w:t xml:space="preserve"> </w:t>
      </w:r>
      <w:r w:rsidRPr="000956A8">
        <w:t xml:space="preserve">Teorie kyselin a zásad, </w:t>
      </w:r>
      <w:proofErr w:type="spellStart"/>
      <w:r w:rsidRPr="000956A8">
        <w:t>protolytické</w:t>
      </w:r>
      <w:proofErr w:type="spellEnd"/>
      <w:r w:rsidRPr="000956A8">
        <w:t xml:space="preserve"> děje, disociační konstanta, síla kyselin. </w:t>
      </w:r>
      <w:proofErr w:type="spellStart"/>
      <w:r w:rsidRPr="000956A8">
        <w:t>Amfoterita</w:t>
      </w:r>
      <w:proofErr w:type="spellEnd"/>
      <w:r w:rsidRPr="000956A8">
        <w:t>.</w:t>
      </w:r>
    </w:p>
    <w:p w14:paraId="20224AC1" w14:textId="77777777" w:rsidR="00543D23" w:rsidRPr="000956A8" w:rsidRDefault="00543D23" w:rsidP="00D11E73">
      <w:pPr>
        <w:pStyle w:val="Styl4"/>
        <w:numPr>
          <w:ilvl w:val="0"/>
          <w:numId w:val="10"/>
        </w:numPr>
        <w:ind w:left="1134" w:hanging="425"/>
      </w:pPr>
      <w:r w:rsidRPr="000956A8">
        <w:t>Prvky 15. skupiny</w:t>
      </w:r>
    </w:p>
    <w:p w14:paraId="5E9A9585" w14:textId="77777777" w:rsidR="00543D23" w:rsidRPr="000956A8" w:rsidRDefault="00543D23" w:rsidP="00A37E0E">
      <w:pPr>
        <w:pStyle w:val="Styl3"/>
      </w:pPr>
      <w:r w:rsidRPr="000956A8">
        <w:t xml:space="preserve">Charakteristika skupiny na základě elektronové konfigurace. </w:t>
      </w:r>
      <w:proofErr w:type="gramStart"/>
      <w:r w:rsidRPr="000956A8">
        <w:t>Dusík - výskyt</w:t>
      </w:r>
      <w:proofErr w:type="gramEnd"/>
      <w:r w:rsidRPr="000956A8">
        <w:t xml:space="preserve"> v přírodě, vlastnosti, příprava, výroba, využití. Amoniak – vlastnosti, výroba, využití. Kyslíkaté sloučeniny dusíku se zaměřením na kyselinu dusičnou, její výroba a využití. Fosfor a jeho významné sloučeniny. Hnojiva.</w:t>
      </w:r>
    </w:p>
    <w:p w14:paraId="6B66ED20" w14:textId="77777777" w:rsidR="00543D23" w:rsidRPr="000956A8" w:rsidRDefault="00543D23" w:rsidP="00D11E73">
      <w:pPr>
        <w:pStyle w:val="Styl4"/>
        <w:numPr>
          <w:ilvl w:val="0"/>
          <w:numId w:val="10"/>
        </w:numPr>
        <w:ind w:left="1134" w:hanging="425"/>
      </w:pPr>
      <w:r w:rsidRPr="000956A8">
        <w:t>Prvky 14. skupiny</w:t>
      </w:r>
    </w:p>
    <w:p w14:paraId="66A3CE59" w14:textId="77777777" w:rsidR="00543D23" w:rsidRPr="000956A8" w:rsidRDefault="00543D23" w:rsidP="00A37E0E">
      <w:pPr>
        <w:pStyle w:val="Styl3"/>
      </w:pPr>
      <w:r w:rsidRPr="000956A8">
        <w:t>Charakteristika skupiny na základě elektronové konfigurace. Uhlík – výskyt v přírodě, vlastnosti, výroba, použití. Anorganické sloučeniny uhlíku – bezkyslíkaté i kyslíkaté. Využití uhličitanů.  Křemík a jeho sloučeniny. Sklo, silikony. Cín a olovo – výskyt, vlastnosti, využití.</w:t>
      </w:r>
    </w:p>
    <w:p w14:paraId="35301190" w14:textId="77777777" w:rsidR="00543D23" w:rsidRPr="000956A8" w:rsidRDefault="009621DC" w:rsidP="00D11E73">
      <w:pPr>
        <w:pStyle w:val="Styl4"/>
        <w:numPr>
          <w:ilvl w:val="0"/>
          <w:numId w:val="10"/>
        </w:numPr>
        <w:ind w:left="1134" w:hanging="425"/>
      </w:pPr>
      <w:r>
        <w:t>Prvky 13. skupiny, termochemie</w:t>
      </w:r>
    </w:p>
    <w:p w14:paraId="101E8400" w14:textId="77777777" w:rsidR="00543D23" w:rsidRPr="000956A8" w:rsidRDefault="00543D23" w:rsidP="00A37E0E">
      <w:pPr>
        <w:pStyle w:val="Styl3"/>
        <w:rPr>
          <w:bCs/>
          <w:i/>
        </w:rPr>
      </w:pPr>
      <w:r w:rsidRPr="000956A8">
        <w:t xml:space="preserve">Charakteristika skupiny na základě elektronové konfigurace. Bór – výskyt, vlastnosti, použití, sloučeniny. Hliník – výskyt, vlastnosti, výroba, technický význam, aluminotermie. </w:t>
      </w:r>
      <w:proofErr w:type="spellStart"/>
      <w:r w:rsidRPr="000956A8">
        <w:t>Amfoterita</w:t>
      </w:r>
      <w:proofErr w:type="spellEnd"/>
      <w:r w:rsidRPr="000956A8">
        <w:t xml:space="preserve"> sloučenin.  Obecné způsoby výroby kovů z rud. Termochemie, standardní reakční teplo, klasifikace dějů podle tepelné bilance, termochemické zákony.</w:t>
      </w:r>
    </w:p>
    <w:p w14:paraId="7DBAC0CC" w14:textId="77777777" w:rsidR="00543D23" w:rsidRPr="000956A8" w:rsidRDefault="00543D23" w:rsidP="00D11E73">
      <w:pPr>
        <w:pStyle w:val="Styl4"/>
        <w:numPr>
          <w:ilvl w:val="0"/>
          <w:numId w:val="10"/>
        </w:numPr>
        <w:ind w:left="1134" w:hanging="425"/>
      </w:pPr>
      <w:r w:rsidRPr="000956A8">
        <w:t>Přechodné prvky</w:t>
      </w:r>
    </w:p>
    <w:p w14:paraId="00835949" w14:textId="77777777" w:rsidR="00543D23" w:rsidRPr="000956A8" w:rsidRDefault="00543D23" w:rsidP="00A37E0E">
      <w:pPr>
        <w:pStyle w:val="Styl3"/>
      </w:pPr>
      <w:r w:rsidRPr="000956A8">
        <w:t xml:space="preserve">Umístění, charakteristika a vlastnosti přechodných prvků. Koordinační sloučeniny a jejich názvosloví. Železo – výskyt, vlastnosti, výroba, využití, významné sloučeniny.  </w:t>
      </w:r>
      <w:r w:rsidR="002D7B03" w:rsidRPr="000956A8">
        <w:t>Měď</w:t>
      </w:r>
      <w:r w:rsidRPr="000956A8">
        <w:t>, stříbro, zlato, zinek, rtuť, mangan, chrom – významné rudy, výroba a použití těchto kovů.</w:t>
      </w:r>
    </w:p>
    <w:p w14:paraId="4A04ECB5" w14:textId="77777777" w:rsidR="00543D23" w:rsidRPr="000956A8" w:rsidRDefault="00543D23" w:rsidP="00D11E73">
      <w:pPr>
        <w:pStyle w:val="Styl4"/>
        <w:numPr>
          <w:ilvl w:val="0"/>
          <w:numId w:val="10"/>
        </w:numPr>
        <w:ind w:left="1134" w:hanging="425"/>
      </w:pPr>
      <w:r w:rsidRPr="000956A8">
        <w:t>Nasycené uhlovodíky</w:t>
      </w:r>
    </w:p>
    <w:p w14:paraId="39F9B585" w14:textId="77777777" w:rsidR="00543D23" w:rsidRPr="000956A8" w:rsidRDefault="00543D23" w:rsidP="00A37E0E">
      <w:pPr>
        <w:pStyle w:val="Styl3"/>
      </w:pPr>
      <w:r w:rsidRPr="000956A8">
        <w:t>Charakteristika nasycených uhlovodíků, názvosloví. Homologická řada, izomerie, konformace. Fyzikální a chemické vlastnosti nasycených uhlovodíků, reakce, mechanismus radikálové substituce. Nejdůležitější zástupci a jejich využití.  Přírodní zdroje uhlovodíků, metody jejich zpracování a význam.</w:t>
      </w:r>
    </w:p>
    <w:p w14:paraId="3BB5857C" w14:textId="77777777" w:rsidR="00543D23" w:rsidRPr="000956A8" w:rsidRDefault="00543D23" w:rsidP="00D11E73">
      <w:pPr>
        <w:pStyle w:val="Styl4"/>
        <w:numPr>
          <w:ilvl w:val="0"/>
          <w:numId w:val="10"/>
        </w:numPr>
        <w:ind w:left="1134" w:hanging="425"/>
      </w:pPr>
      <w:r w:rsidRPr="000956A8">
        <w:t>Nenasycené uhlovodíky</w:t>
      </w:r>
    </w:p>
    <w:p w14:paraId="3DCEBB8A" w14:textId="77777777" w:rsidR="00543D23" w:rsidRPr="000956A8" w:rsidRDefault="00543D23" w:rsidP="00A37E0E">
      <w:pPr>
        <w:pStyle w:val="Styl3"/>
      </w:pPr>
      <w:r w:rsidRPr="000956A8">
        <w:t xml:space="preserve">Charakteristika nenasycených uhlovodíků, názvosloví. Homologická řada, geometrická izomerie. Chemické vlastnosti a reakce. Mechanismus adice, </w:t>
      </w:r>
      <w:proofErr w:type="spellStart"/>
      <w:r w:rsidRPr="000956A8">
        <w:t>Markovnikovovo</w:t>
      </w:r>
      <w:proofErr w:type="spellEnd"/>
      <w:r w:rsidRPr="000956A8">
        <w:t xml:space="preserve"> pravidlo, polymerace. Nejdůležitější zástupci a jejich praktický význam.</w:t>
      </w:r>
    </w:p>
    <w:p w14:paraId="3EFD80A3" w14:textId="77777777" w:rsidR="00543D23" w:rsidRPr="000956A8" w:rsidRDefault="00543D23" w:rsidP="00D11E73">
      <w:pPr>
        <w:pStyle w:val="Styl4"/>
        <w:numPr>
          <w:ilvl w:val="0"/>
          <w:numId w:val="10"/>
        </w:numPr>
        <w:ind w:left="1134" w:hanging="425"/>
      </w:pPr>
      <w:r w:rsidRPr="000956A8">
        <w:t>Aromatické uhlovodíky</w:t>
      </w:r>
    </w:p>
    <w:p w14:paraId="1E3CCF73" w14:textId="77777777" w:rsidR="00543D23" w:rsidRPr="000956A8" w:rsidRDefault="00543D23" w:rsidP="00A37E0E">
      <w:pPr>
        <w:pStyle w:val="Styl3"/>
      </w:pPr>
      <w:r w:rsidRPr="000956A8">
        <w:t>Charakteristika aromatických uhlovodíků, názvosloví. Vlastnosti, reakce na aromatickém jádře a jejich mechanismus. Efekty substituentů, substituenty 1. a 2. řádu.  Nejdůležitější zástupci a jejich praktický význam. Toxicita aromatických uhlovodíků.</w:t>
      </w:r>
    </w:p>
    <w:p w14:paraId="1DEF2747" w14:textId="77777777" w:rsidR="00543D23" w:rsidRPr="000956A8" w:rsidRDefault="00543D23" w:rsidP="00D11E73">
      <w:pPr>
        <w:pStyle w:val="Styl4"/>
        <w:numPr>
          <w:ilvl w:val="0"/>
          <w:numId w:val="10"/>
        </w:numPr>
        <w:ind w:left="1134" w:hanging="425"/>
      </w:pPr>
      <w:r w:rsidRPr="000956A8">
        <w:t>Halogenderiváty uhlovodíků, dusíkaté deriváty uhlovodíků</w:t>
      </w:r>
    </w:p>
    <w:p w14:paraId="7AC2809E" w14:textId="77777777" w:rsidR="00543D23" w:rsidRPr="000956A8" w:rsidRDefault="00543D23" w:rsidP="00A37E0E">
      <w:pPr>
        <w:pStyle w:val="Styl3"/>
      </w:pPr>
      <w:r w:rsidRPr="000956A8">
        <w:t xml:space="preserve">Charakteristika halogenderivátů, názvosloví. Vlastnosti, reakce, metody přípravy. Nejdůležitější zástupci a jejich použití. Vliv halogenderivátů na životní prostředí. Charakteristika dusíkatých derivátů, jejich rozdělení a názvosloví. Nitrace, využití </w:t>
      </w:r>
      <w:r w:rsidRPr="000956A8">
        <w:lastRenderedPageBreak/>
        <w:t>nitrosloučenin. Aminy – chemické vlastnosti, diazotace, kopulace. Nejdůležitější zástupci a jejich praktický význam.</w:t>
      </w:r>
    </w:p>
    <w:p w14:paraId="12CD2596" w14:textId="77777777" w:rsidR="00543D23" w:rsidRPr="000956A8" w:rsidRDefault="00543D23" w:rsidP="00D11E73">
      <w:pPr>
        <w:pStyle w:val="Styl4"/>
        <w:numPr>
          <w:ilvl w:val="0"/>
          <w:numId w:val="10"/>
        </w:numPr>
        <w:ind w:left="1134" w:hanging="425"/>
      </w:pPr>
      <w:r w:rsidRPr="000956A8">
        <w:t>Hydroxyderiváty</w:t>
      </w:r>
    </w:p>
    <w:p w14:paraId="6327AC74" w14:textId="77777777" w:rsidR="00543D23" w:rsidRPr="000956A8" w:rsidRDefault="00543D23" w:rsidP="00A37E0E">
      <w:pPr>
        <w:pStyle w:val="Styl3"/>
      </w:pPr>
      <w:r w:rsidRPr="000956A8">
        <w:t xml:space="preserve">Charakteristika hydroxyderivátů, rozdělení a názvosloví. Fyzikální a chemické vlastnosti alkoholů a fenolů. Reakce s kyselinami a zásadami, oxidace, eliminace, esterifikace. Nejdůležitější zástupci a jejich praktický význam. Toxicita </w:t>
      </w:r>
      <w:proofErr w:type="spellStart"/>
      <w:r w:rsidRPr="000956A8">
        <w:t>hydroxysloučenin</w:t>
      </w:r>
      <w:proofErr w:type="spellEnd"/>
      <w:r w:rsidRPr="000956A8">
        <w:t xml:space="preserve">. </w:t>
      </w:r>
    </w:p>
    <w:p w14:paraId="040FCA7E" w14:textId="77777777" w:rsidR="00543D23" w:rsidRPr="000956A8" w:rsidRDefault="00543D23" w:rsidP="00D11E73">
      <w:pPr>
        <w:pStyle w:val="Styl4"/>
        <w:numPr>
          <w:ilvl w:val="0"/>
          <w:numId w:val="10"/>
        </w:numPr>
        <w:ind w:left="1134" w:hanging="425"/>
      </w:pPr>
      <w:r w:rsidRPr="000956A8">
        <w:t>Karbonylové sloučeniny, ethery</w:t>
      </w:r>
    </w:p>
    <w:p w14:paraId="6CD7E9E9" w14:textId="77777777" w:rsidR="00543D23" w:rsidRPr="000956A8" w:rsidRDefault="00543D23" w:rsidP="00A37E0E">
      <w:pPr>
        <w:pStyle w:val="Styl3"/>
      </w:pPr>
      <w:r w:rsidRPr="000956A8">
        <w:t>Charakteristika karbonylových sloučenin, rozdělení, názvosloví. Fyzikální a chemické vlastnosti aldehydů i ketonů, reakce s alkoholy, oxidace a redukce. Nejdůležitější zástupci a jejich praktický význam. Karbonylové sloučeniny v přírodě. Charakteristika etherů, názvosloví, přehled zástupců, použití.</w:t>
      </w:r>
    </w:p>
    <w:p w14:paraId="32357AF1" w14:textId="77777777" w:rsidR="00543D23" w:rsidRPr="000956A8" w:rsidRDefault="00543D23" w:rsidP="00D11E73">
      <w:pPr>
        <w:pStyle w:val="Styl4"/>
        <w:numPr>
          <w:ilvl w:val="0"/>
          <w:numId w:val="10"/>
        </w:numPr>
        <w:ind w:left="1134" w:hanging="425"/>
      </w:pPr>
      <w:r w:rsidRPr="000956A8">
        <w:t>Karboxylové kyseliny</w:t>
      </w:r>
    </w:p>
    <w:p w14:paraId="48BA4D96" w14:textId="77777777" w:rsidR="00543D23" w:rsidRPr="000956A8" w:rsidRDefault="00543D23" w:rsidP="00A37E0E">
      <w:pPr>
        <w:pStyle w:val="Styl3"/>
      </w:pPr>
      <w:r w:rsidRPr="000956A8">
        <w:t>Charakteristika karboxylových kyselin, rozdělení, názvosloví. Fyzikální a chemické vlastnosti, reakce – neutralizace, dekarboxylace, esterifikace. Funkční a substituční deriváty – jejich charakteristika a klasifikace, významní zástupci jednotlivých skupin.</w:t>
      </w:r>
    </w:p>
    <w:p w14:paraId="2E3F4BC2" w14:textId="77777777" w:rsidR="00543D23" w:rsidRPr="000956A8" w:rsidRDefault="00543D23" w:rsidP="00D11E73">
      <w:pPr>
        <w:pStyle w:val="Styl4"/>
        <w:numPr>
          <w:ilvl w:val="0"/>
          <w:numId w:val="10"/>
        </w:numPr>
        <w:ind w:left="1134" w:hanging="425"/>
      </w:pPr>
      <w:r w:rsidRPr="000956A8">
        <w:t>Heterocykly, významné přírodní látky</w:t>
      </w:r>
    </w:p>
    <w:p w14:paraId="4D4A2A44" w14:textId="77777777" w:rsidR="00543D23" w:rsidRPr="000956A8" w:rsidRDefault="00543D23" w:rsidP="00A37E0E">
      <w:pPr>
        <w:pStyle w:val="Styl3"/>
      </w:pPr>
      <w:r w:rsidRPr="000956A8">
        <w:t xml:space="preserve">Charakteristika heterocyklů, rozdělení, vlastnosti, reakce. Přehled zástupců jednotlivých skupin. Význam heterocyklů pro </w:t>
      </w:r>
      <w:r w:rsidR="000B45F4" w:rsidRPr="000956A8">
        <w:t>život – léčiva</w:t>
      </w:r>
      <w:r w:rsidRPr="000956A8">
        <w:t>, vitamíny, alkaloidy, nukleové kyseliny, koenzymy.</w:t>
      </w:r>
    </w:p>
    <w:p w14:paraId="314455E9" w14:textId="77777777" w:rsidR="00543D23" w:rsidRPr="000956A8" w:rsidRDefault="00543D23" w:rsidP="00D11E73">
      <w:pPr>
        <w:pStyle w:val="Styl4"/>
        <w:numPr>
          <w:ilvl w:val="0"/>
          <w:numId w:val="10"/>
        </w:numPr>
        <w:ind w:left="1134" w:hanging="425"/>
      </w:pPr>
      <w:r w:rsidRPr="000956A8">
        <w:t>Syntetické makromolekulární látky</w:t>
      </w:r>
    </w:p>
    <w:p w14:paraId="25A09201" w14:textId="77777777" w:rsidR="00543D23" w:rsidRPr="000956A8" w:rsidRDefault="00543D23" w:rsidP="00A37E0E">
      <w:pPr>
        <w:pStyle w:val="Styl3"/>
      </w:pPr>
      <w:r w:rsidRPr="000956A8">
        <w:t xml:space="preserve">Charakteristika, pojmy monomer, polymer, </w:t>
      </w:r>
      <w:proofErr w:type="spellStart"/>
      <w:r w:rsidRPr="000956A8">
        <w:t>mer</w:t>
      </w:r>
      <w:proofErr w:type="spellEnd"/>
      <w:r w:rsidRPr="000956A8">
        <w:t xml:space="preserve">, polymerační stupeň. Rozdělení plastů, vlastnosti, typy </w:t>
      </w:r>
      <w:proofErr w:type="spellStart"/>
      <w:r w:rsidRPr="000956A8">
        <w:t>polyreakcí</w:t>
      </w:r>
      <w:proofErr w:type="spellEnd"/>
      <w:r w:rsidRPr="000956A8">
        <w:t>. Přehled, vlastnosti a využití nejdůležitějších plastů a syntetických vláken. Plasty a životní prostředí.</w:t>
      </w:r>
    </w:p>
    <w:p w14:paraId="1C0DF959" w14:textId="77777777" w:rsidR="00543D23" w:rsidRPr="000956A8" w:rsidRDefault="00543D23" w:rsidP="00D11E73">
      <w:pPr>
        <w:pStyle w:val="Styl4"/>
        <w:numPr>
          <w:ilvl w:val="0"/>
          <w:numId w:val="10"/>
        </w:numPr>
        <w:ind w:left="1134" w:hanging="425"/>
      </w:pPr>
      <w:r w:rsidRPr="000956A8">
        <w:t>Aminokyseliny, peptidy, bílkoviny, nukleové kyseliny</w:t>
      </w:r>
    </w:p>
    <w:p w14:paraId="5F237BA9" w14:textId="77777777" w:rsidR="0043002C" w:rsidRDefault="00543D23" w:rsidP="00A37E0E">
      <w:pPr>
        <w:pStyle w:val="Styl3"/>
      </w:pPr>
      <w:r w:rsidRPr="000956A8">
        <w:t>Charakteristika, chemické vlastnosti a rozdělení aminokyselin. Peptidy – charakteristika, vznik peptidické vazby, významní zástupci. Bílkoviny – funkce v organismu, struktura, vysolování, denaturace, zástupce jednoduchých a složených bílkovin. Struktura nukleových kyselin, jejich význam v organizmu, hlavní fáze proteosyntézy.</w:t>
      </w:r>
    </w:p>
    <w:p w14:paraId="6F4BE24D" w14:textId="77777777" w:rsidR="00543D23" w:rsidRPr="000956A8" w:rsidRDefault="00543D23" w:rsidP="00D11E73">
      <w:pPr>
        <w:pStyle w:val="Styl4"/>
        <w:numPr>
          <w:ilvl w:val="0"/>
          <w:numId w:val="10"/>
        </w:numPr>
        <w:ind w:left="1134" w:hanging="425"/>
      </w:pPr>
      <w:r w:rsidRPr="000956A8">
        <w:t>Sacharidy</w:t>
      </w:r>
    </w:p>
    <w:p w14:paraId="4D3590FE" w14:textId="77777777" w:rsidR="0088636C" w:rsidRDefault="00543D23" w:rsidP="00A37E0E">
      <w:pPr>
        <w:pStyle w:val="Styl3"/>
      </w:pPr>
      <w:r w:rsidRPr="000956A8">
        <w:t xml:space="preserve">Charakteristika, funkce, rozdělení sacharidů. Vyjádření struktury monosacharidů různými typy vzorců. Reakce monosacharidů – oxidace, redukce, esterifikace, vznik glykosidů, alkoholové kvašení. Přehled monosacharidů. Oligosacharidy a polysacharidy – přehled a význam. Metabolismus </w:t>
      </w:r>
      <w:r w:rsidR="000B45F4" w:rsidRPr="000956A8">
        <w:t>sacharidů – glykolýza</w:t>
      </w:r>
      <w:r w:rsidRPr="000956A8">
        <w:t>, fotosyntéza.</w:t>
      </w:r>
    </w:p>
    <w:p w14:paraId="1B084534" w14:textId="77777777" w:rsidR="00543D23" w:rsidRPr="000956A8" w:rsidRDefault="00543D23" w:rsidP="00D11E73">
      <w:pPr>
        <w:pStyle w:val="Styl4"/>
        <w:numPr>
          <w:ilvl w:val="0"/>
          <w:numId w:val="10"/>
        </w:numPr>
        <w:ind w:left="1134" w:hanging="425"/>
      </w:pPr>
      <w:r w:rsidRPr="000956A8">
        <w:t>Lipidy</w:t>
      </w:r>
    </w:p>
    <w:p w14:paraId="2753A912" w14:textId="77777777" w:rsidR="00543D23" w:rsidRPr="000956A8" w:rsidRDefault="00543D23" w:rsidP="00A37E0E">
      <w:pPr>
        <w:pStyle w:val="Styl3"/>
      </w:pPr>
      <w:r w:rsidRPr="000956A8">
        <w:t xml:space="preserve">Charakteristika, funkce, rozdělení. Vlastnosti tuků, hydrogenace, hydrolýza, žluknutí, vysychání. Výroba mýdla a princip jeho čistících účinků. Zástupci a význam jednotlivých skupin lipidů.  Metabolismus lipidů se zaměřením na </w:t>
      </w:r>
      <w:r w:rsidR="00C37CF9">
        <w:br/>
      </w:r>
      <w:r w:rsidRPr="000956A8">
        <w:t>ß-</w:t>
      </w:r>
      <w:r w:rsidR="00C37CF9">
        <w:t>o</w:t>
      </w:r>
      <w:r w:rsidRPr="000956A8">
        <w:t xml:space="preserve">xidaci. Acetylkoenzym A </w:t>
      </w:r>
      <w:proofErr w:type="spellStart"/>
      <w:r w:rsidRPr="000956A8">
        <w:t>a</w:t>
      </w:r>
      <w:proofErr w:type="spellEnd"/>
      <w:r w:rsidRPr="000956A8">
        <w:t xml:space="preserve"> jeho odbourávání v Krebsově cyklu.</w:t>
      </w:r>
    </w:p>
    <w:p w14:paraId="4F89CE76" w14:textId="77777777" w:rsidR="00543D23" w:rsidRDefault="00543D23" w:rsidP="00543D23"/>
    <w:p w14:paraId="74C2642C" w14:textId="77777777" w:rsidR="00543D23" w:rsidRDefault="00543D23">
      <w:pPr>
        <w:spacing w:after="200" w:line="276" w:lineRule="auto"/>
      </w:pPr>
      <w:r>
        <w:br w:type="page"/>
      </w:r>
    </w:p>
    <w:p w14:paraId="6089EDFC" w14:textId="77777777" w:rsidR="00543D23" w:rsidRDefault="00543D23" w:rsidP="00835A2B">
      <w:pPr>
        <w:pStyle w:val="Styl2"/>
      </w:pPr>
      <w:bookmarkStart w:id="58" w:name="_Toc83653696"/>
      <w:r>
        <w:lastRenderedPageBreak/>
        <w:t>B</w:t>
      </w:r>
      <w:r w:rsidR="00657D14">
        <w:t>iologie</w:t>
      </w:r>
      <w:bookmarkEnd w:id="58"/>
    </w:p>
    <w:p w14:paraId="267BBC15" w14:textId="77777777" w:rsidR="00543D23" w:rsidRDefault="00543D23" w:rsidP="009621DC">
      <w:pPr>
        <w:pStyle w:val="Styl4"/>
        <w:numPr>
          <w:ilvl w:val="0"/>
          <w:numId w:val="15"/>
        </w:numPr>
      </w:pPr>
      <w:r>
        <w:t>Vodní režim a minerální výživa rostlin</w:t>
      </w:r>
    </w:p>
    <w:p w14:paraId="73EB3BCE" w14:textId="77777777" w:rsidR="00543D23" w:rsidRDefault="00543D23" w:rsidP="00A37E0E">
      <w:pPr>
        <w:pStyle w:val="Styl3"/>
      </w:pPr>
      <w:r w:rsidRPr="007C6F26">
        <w:t>Chemické složení buňky, význam vody pro život rostlin, aktivní a pasivní příjem vody kořenem. Vedení vody nadzemními částmi rostlin, stavba vodivých pletiv, výdej vody, krycí pletiva. Minerální výživa rostlin, fyziologický význam stavebních prvků. Vliv tepla a světla na růst rostlin</w:t>
      </w:r>
      <w:r>
        <w:t>.</w:t>
      </w:r>
    </w:p>
    <w:p w14:paraId="2262474C" w14:textId="77777777" w:rsidR="00543D23" w:rsidRPr="007C6F26" w:rsidRDefault="00543D23" w:rsidP="00282A57">
      <w:pPr>
        <w:pStyle w:val="Styl4"/>
        <w:rPr>
          <w:rFonts w:eastAsia="Arial Unicode MS"/>
        </w:rPr>
      </w:pPr>
      <w:r w:rsidRPr="007C6F26">
        <w:t>Bioenergetika – fotosyntéza a dýchání</w:t>
      </w:r>
    </w:p>
    <w:p w14:paraId="2F55F305" w14:textId="77777777" w:rsidR="00543D23" w:rsidRDefault="00543D23" w:rsidP="00A37E0E">
      <w:pPr>
        <w:pStyle w:val="Styl3"/>
      </w:pPr>
      <w:r>
        <w:t>Autotrofie a heterotrofie, fotosyntéza – primární a sekundární děje. Fotosyntéza v protikladu k dýchání, spotřeba energie v buňce, aerobní a anaerobní metabolismus.</w:t>
      </w:r>
    </w:p>
    <w:p w14:paraId="0F58DA71" w14:textId="77777777" w:rsidR="00543D23" w:rsidRDefault="00543D23" w:rsidP="00282A57">
      <w:pPr>
        <w:pStyle w:val="Styl4"/>
        <w:rPr>
          <w:rFonts w:eastAsia="Arial Unicode MS"/>
        </w:rPr>
      </w:pPr>
      <w:r w:rsidRPr="007C6F26">
        <w:t>Rostlinná</w:t>
      </w:r>
      <w:r>
        <w:t xml:space="preserve"> plet</w:t>
      </w:r>
      <w:r w:rsidR="0019565C">
        <w:t>i</w:t>
      </w:r>
      <w:r>
        <w:t>va a rostlinné tělo</w:t>
      </w:r>
    </w:p>
    <w:p w14:paraId="5EC0C970" w14:textId="77777777" w:rsidR="00543D23" w:rsidRDefault="00543D23" w:rsidP="00A37E0E">
      <w:pPr>
        <w:pStyle w:val="Styl3"/>
      </w:pPr>
      <w:r>
        <w:t>Základní znaky vyšších rostlin. Pletiva a jejich rozdělení, stavba, funkce. Morfologická a anatomická stavba kořene, stonku a listu.</w:t>
      </w:r>
    </w:p>
    <w:p w14:paraId="24FCA3DB" w14:textId="77777777" w:rsidR="00543D23" w:rsidRDefault="00543D23" w:rsidP="00282A57">
      <w:pPr>
        <w:pStyle w:val="Styl4"/>
        <w:rPr>
          <w:rFonts w:eastAsia="Arial Unicode MS"/>
        </w:rPr>
      </w:pPr>
      <w:r>
        <w:t>Rozmnožování rostlin</w:t>
      </w:r>
    </w:p>
    <w:p w14:paraId="0B26DE0E" w14:textId="77777777" w:rsidR="00543D23" w:rsidRDefault="00543D23" w:rsidP="00A37E0E">
      <w:pPr>
        <w:pStyle w:val="Styl3"/>
      </w:pPr>
      <w:r>
        <w:t xml:space="preserve">Nepohlavní, pohlavní a vegetativní rozmnožování, rozdíly a význam. Metageneze, gametofyt a sporofyt ve vývoji. Krytosemenné </w:t>
      </w:r>
      <w:r w:rsidR="00B34BBF">
        <w:t>rostliny – stavba</w:t>
      </w:r>
      <w:r>
        <w:t xml:space="preserve"> květu, opylení, oplození, vývoj semene a plodu.</w:t>
      </w:r>
    </w:p>
    <w:p w14:paraId="6D217C3A" w14:textId="77777777" w:rsidR="00543D23" w:rsidRDefault="00543D23" w:rsidP="00282A57">
      <w:pPr>
        <w:pStyle w:val="Styl4"/>
        <w:rPr>
          <w:rFonts w:eastAsia="Arial Unicode MS"/>
        </w:rPr>
      </w:pPr>
      <w:r>
        <w:t>Rostliny nižší a vyšší rostliny výtrusné</w:t>
      </w:r>
    </w:p>
    <w:p w14:paraId="38A79F4D" w14:textId="77777777" w:rsidR="00543D23" w:rsidRDefault="00543D23" w:rsidP="00A37E0E">
      <w:pPr>
        <w:pStyle w:val="Styl3"/>
      </w:pPr>
      <w:r>
        <w:t>Charakteristické znaky nižších rostlin, typy stélky, systematické rozdělení, význam. Podříše vyšší rostliny – oddělení mechorosty, kapradiny, přesličky, plavuně.</w:t>
      </w:r>
    </w:p>
    <w:p w14:paraId="11972BE9" w14:textId="77777777" w:rsidR="00543D23" w:rsidRDefault="00543D23" w:rsidP="00282A57">
      <w:pPr>
        <w:pStyle w:val="Styl4"/>
        <w:rPr>
          <w:rFonts w:eastAsia="Arial Unicode MS"/>
        </w:rPr>
      </w:pPr>
      <w:r>
        <w:t xml:space="preserve">Nahosemenné a </w:t>
      </w:r>
      <w:r w:rsidRPr="007C6F26">
        <w:t>krytosemenné</w:t>
      </w:r>
      <w:r>
        <w:t xml:space="preserve"> rostliny</w:t>
      </w:r>
    </w:p>
    <w:p w14:paraId="6F7C4270" w14:textId="77777777" w:rsidR="00543D23" w:rsidRDefault="00543D23" w:rsidP="00A37E0E">
      <w:pPr>
        <w:pStyle w:val="Styl3"/>
      </w:pPr>
      <w:r>
        <w:t xml:space="preserve">Vyšší </w:t>
      </w:r>
      <w:r w:rsidR="00B34BBF">
        <w:t>rostliny – charakteristické</w:t>
      </w:r>
      <w:r>
        <w:t xml:space="preserve"> znaky, rozdělení. Rostliny nahosemenné, hospodářský význam. Rostliny krytosemenné, hlavní znaky, rozdělení, přehled hospodářsky významných čeledí.</w:t>
      </w:r>
    </w:p>
    <w:p w14:paraId="0D0DB6C1" w14:textId="77777777" w:rsidR="00543D23" w:rsidRDefault="00543D23" w:rsidP="00282A57">
      <w:pPr>
        <w:pStyle w:val="Styl4"/>
        <w:rPr>
          <w:rFonts w:eastAsia="Arial Unicode MS"/>
        </w:rPr>
      </w:pPr>
      <w:r>
        <w:t xml:space="preserve">Říše houby – </w:t>
      </w:r>
      <w:proofErr w:type="spellStart"/>
      <w:r>
        <w:t>Fungi</w:t>
      </w:r>
      <w:proofErr w:type="spellEnd"/>
    </w:p>
    <w:p w14:paraId="6228CB86" w14:textId="77777777" w:rsidR="00543D23" w:rsidRDefault="00543D23" w:rsidP="00A37E0E">
      <w:pPr>
        <w:pStyle w:val="Styl3"/>
      </w:pPr>
      <w:r>
        <w:t>Základní znaky houbové buňky, rozdělení a zástupci jednotlivých tříd. Hospodářsky významné houby. Lišejníky.</w:t>
      </w:r>
    </w:p>
    <w:p w14:paraId="5214C379" w14:textId="77777777" w:rsidR="00543D23" w:rsidRDefault="00543D23" w:rsidP="00282A57">
      <w:pPr>
        <w:pStyle w:val="Styl4"/>
        <w:rPr>
          <w:rFonts w:eastAsia="Arial Unicode MS"/>
        </w:rPr>
      </w:pPr>
      <w:r>
        <w:t>Viry a p</w:t>
      </w:r>
      <w:r w:rsidRPr="007C6F26">
        <w:t>rokaryotní</w:t>
      </w:r>
      <w:r>
        <w:t xml:space="preserve"> organismy</w:t>
      </w:r>
    </w:p>
    <w:p w14:paraId="019BD31A" w14:textId="77777777" w:rsidR="00543D23" w:rsidRDefault="00B34BBF" w:rsidP="00A37E0E">
      <w:pPr>
        <w:pStyle w:val="Styl3"/>
      </w:pPr>
      <w:r>
        <w:t>Viry – stavba</w:t>
      </w:r>
      <w:r w:rsidR="00543D23">
        <w:t xml:space="preserve">, reprodukce, význam. Bakterie – stavba, rozdělení, význam. Úloha </w:t>
      </w:r>
      <w:proofErr w:type="spellStart"/>
      <w:r w:rsidR="00543D23">
        <w:t>prokaryot</w:t>
      </w:r>
      <w:proofErr w:type="spellEnd"/>
      <w:r w:rsidR="00543D23">
        <w:t xml:space="preserve"> v biosféře a ve vztahu k člověku.</w:t>
      </w:r>
    </w:p>
    <w:p w14:paraId="51FE2D43" w14:textId="77777777" w:rsidR="00543D23" w:rsidRDefault="00543D23" w:rsidP="00282A57">
      <w:pPr>
        <w:pStyle w:val="Styl4"/>
        <w:rPr>
          <w:rFonts w:eastAsia="Arial Unicode MS"/>
        </w:rPr>
      </w:pPr>
      <w:r>
        <w:t xml:space="preserve">Buňka </w:t>
      </w:r>
      <w:r w:rsidRPr="007C6F26">
        <w:t>pro</w:t>
      </w:r>
      <w:r w:rsidR="00B34BBF">
        <w:t>k</w:t>
      </w:r>
      <w:r w:rsidRPr="007C6F26">
        <w:t>aryotická</w:t>
      </w:r>
      <w:r>
        <w:t xml:space="preserve"> a eukaryotická</w:t>
      </w:r>
    </w:p>
    <w:p w14:paraId="1F1B529D" w14:textId="77777777" w:rsidR="00543D23" w:rsidRDefault="00543D23" w:rsidP="00A37E0E">
      <w:pPr>
        <w:pStyle w:val="Styl3"/>
      </w:pPr>
      <w:r>
        <w:t>Buněčná teorie, rozdělení buněk na základě vývoje. Znaky prokaryotické buňky. Eukaryotická buňka a</w:t>
      </w:r>
      <w:r w:rsidRPr="007C6F26">
        <w:t xml:space="preserve"> </w:t>
      </w:r>
      <w:r>
        <w:t>její struktury. Porovnání buňky rostlinné a živočišné. Buněčný cyklus, mitóza, meióza.</w:t>
      </w:r>
    </w:p>
    <w:p w14:paraId="763D05DB" w14:textId="77777777" w:rsidR="00543D23" w:rsidRDefault="00543D23" w:rsidP="00282A57">
      <w:pPr>
        <w:pStyle w:val="Styl4"/>
        <w:rPr>
          <w:rFonts w:eastAsia="Arial Unicode MS"/>
        </w:rPr>
      </w:pPr>
      <w:r>
        <w:t>Prvoci a nižší živočichové</w:t>
      </w:r>
    </w:p>
    <w:p w14:paraId="1E16A4F0" w14:textId="77777777" w:rsidR="00543D23" w:rsidRDefault="00543D23" w:rsidP="00A37E0E">
      <w:pPr>
        <w:pStyle w:val="Styl3"/>
      </w:pPr>
      <w:r>
        <w:t>Charakteristika, přehled a význam prvoků. Hlavní znaky živočichů, kmen houby a žahavci, stavba, zárodečné listy, význam.</w:t>
      </w:r>
    </w:p>
    <w:p w14:paraId="65C240C2" w14:textId="77777777" w:rsidR="00543D23" w:rsidRPr="00977AF4" w:rsidRDefault="00543D23" w:rsidP="00282A57">
      <w:pPr>
        <w:pStyle w:val="Styl4"/>
      </w:pPr>
      <w:r>
        <w:t xml:space="preserve"> </w:t>
      </w:r>
      <w:r w:rsidRPr="00977AF4">
        <w:t>Ploštěnci, hlísti</w:t>
      </w:r>
      <w:r>
        <w:t>ce</w:t>
      </w:r>
      <w:r w:rsidRPr="00977AF4">
        <w:t>, kroužkovci</w:t>
      </w:r>
    </w:p>
    <w:p w14:paraId="683B4DCE" w14:textId="77777777" w:rsidR="00543D23" w:rsidRDefault="00543D23" w:rsidP="00A37E0E">
      <w:pPr>
        <w:pStyle w:val="Styl3"/>
      </w:pPr>
      <w:r>
        <w:t>Systematické rozdělení, hlavní znaky, tělesná stavba, zástupci, zdravotnický a ekologický význam kmenů: ploštěnci, hlístice, kroužkovci.</w:t>
      </w:r>
    </w:p>
    <w:p w14:paraId="4624D74A" w14:textId="77777777" w:rsidR="00543D23" w:rsidRDefault="00543D23" w:rsidP="00282A57">
      <w:pPr>
        <w:pStyle w:val="Styl4"/>
      </w:pPr>
      <w:r>
        <w:t xml:space="preserve"> Měkkýši </w:t>
      </w:r>
    </w:p>
    <w:p w14:paraId="0E640A9A" w14:textId="77777777" w:rsidR="00543D23" w:rsidRDefault="00543D23" w:rsidP="00A37E0E">
      <w:pPr>
        <w:pStyle w:val="Styl3"/>
      </w:pPr>
      <w:r>
        <w:t xml:space="preserve"> Systematické rozdělení, hlavní znaky, tělesná stavba, zástupci a význam kmene měkkýši.</w:t>
      </w:r>
    </w:p>
    <w:p w14:paraId="2EF76BD2" w14:textId="77777777" w:rsidR="00543D23" w:rsidRDefault="00543D23" w:rsidP="00282A57">
      <w:pPr>
        <w:pStyle w:val="Styl4"/>
      </w:pPr>
      <w:r>
        <w:t>Klepítkatci, korýši</w:t>
      </w:r>
    </w:p>
    <w:p w14:paraId="64F021C4" w14:textId="77777777" w:rsidR="00543D23" w:rsidRDefault="00543D23" w:rsidP="00A37E0E">
      <w:pPr>
        <w:pStyle w:val="Styl3"/>
      </w:pPr>
      <w:r>
        <w:t xml:space="preserve">Obecné znaky členovců. Systematické rozdělení, hlavní znaky, tělesná stavba, zástupci, význam podkmenů klepítkatci, korýši. </w:t>
      </w:r>
    </w:p>
    <w:p w14:paraId="6B4C4B2B" w14:textId="77777777" w:rsidR="00543D23" w:rsidRDefault="00543D23" w:rsidP="00282A57">
      <w:pPr>
        <w:pStyle w:val="Styl4"/>
      </w:pPr>
      <w:r>
        <w:lastRenderedPageBreak/>
        <w:t xml:space="preserve"> Vzdušnicovci</w:t>
      </w:r>
    </w:p>
    <w:p w14:paraId="68ECB132" w14:textId="77777777" w:rsidR="00543D23" w:rsidRPr="00B4567A" w:rsidRDefault="00543D23" w:rsidP="00A37E0E">
      <w:pPr>
        <w:pStyle w:val="Styl3"/>
      </w:pPr>
      <w:r>
        <w:t xml:space="preserve">Obecné znaky členovců. Systematické rozdělení, hlavní znaky, tělesná stavba, zástupci, význam podkmene </w:t>
      </w:r>
      <w:proofErr w:type="spellStart"/>
      <w:r>
        <w:t>vzdušnicovci</w:t>
      </w:r>
      <w:proofErr w:type="spellEnd"/>
      <w:r>
        <w:t>.</w:t>
      </w:r>
    </w:p>
    <w:p w14:paraId="5B56BFAD" w14:textId="77777777" w:rsidR="00543D23" w:rsidRDefault="00543D23" w:rsidP="00282A57">
      <w:pPr>
        <w:pStyle w:val="Styl4"/>
      </w:pPr>
      <w:r>
        <w:t>Paryby, ryby</w:t>
      </w:r>
    </w:p>
    <w:p w14:paraId="2A043AFF" w14:textId="77777777" w:rsidR="00543D23" w:rsidRDefault="00543D23" w:rsidP="00A37E0E">
      <w:pPr>
        <w:pStyle w:val="Styl3"/>
      </w:pPr>
      <w:r>
        <w:t>Systematické rozdělení, hlavní znaky, tělesná stavba, zástupci, význam tříd paryby, ryby.</w:t>
      </w:r>
    </w:p>
    <w:p w14:paraId="7F5818BB" w14:textId="77777777" w:rsidR="00543D23" w:rsidRDefault="00543D23" w:rsidP="00282A57">
      <w:pPr>
        <w:pStyle w:val="Styl4"/>
      </w:pPr>
      <w:r>
        <w:t>Obojživelníci, plazi</w:t>
      </w:r>
    </w:p>
    <w:p w14:paraId="71B9C4CD" w14:textId="77777777" w:rsidR="00543D23" w:rsidRPr="00BA6F9D" w:rsidRDefault="00543D23" w:rsidP="00A37E0E">
      <w:pPr>
        <w:pStyle w:val="Styl3"/>
      </w:pPr>
      <w:r>
        <w:t>Systematické rozdělení, hlavní znaky, tělesná stavba, zástupci, význam tříd obojživelníci a plazi.</w:t>
      </w:r>
    </w:p>
    <w:p w14:paraId="7EBFEAE0" w14:textId="77777777" w:rsidR="00543D23" w:rsidRDefault="00543D23" w:rsidP="00282A57">
      <w:pPr>
        <w:pStyle w:val="Styl4"/>
      </w:pPr>
      <w:r>
        <w:t>Ptáci</w:t>
      </w:r>
    </w:p>
    <w:p w14:paraId="23A27DB3" w14:textId="77777777" w:rsidR="00543D23" w:rsidRDefault="00543D23" w:rsidP="00A37E0E">
      <w:pPr>
        <w:pStyle w:val="Styl3"/>
      </w:pPr>
      <w:r>
        <w:t>Systematické rozdělení, hlavní znaky, tělesná stavba, zástupci, význam třídy ptáci.</w:t>
      </w:r>
    </w:p>
    <w:p w14:paraId="2BBD0C47" w14:textId="77777777" w:rsidR="00543D23" w:rsidRDefault="00543D23" w:rsidP="00282A57">
      <w:pPr>
        <w:pStyle w:val="Styl4"/>
      </w:pPr>
      <w:r>
        <w:t>Savci</w:t>
      </w:r>
    </w:p>
    <w:p w14:paraId="0E8CC7E1" w14:textId="77777777" w:rsidR="00543D23" w:rsidRDefault="00543D23" w:rsidP="00A37E0E">
      <w:pPr>
        <w:pStyle w:val="Styl3"/>
      </w:pPr>
      <w:r>
        <w:t>Systematické rozdělení, hlavní znaky, tělesná stavba, zástupci, význam třídy savci.</w:t>
      </w:r>
    </w:p>
    <w:p w14:paraId="49DCAC2C" w14:textId="77777777" w:rsidR="00543D23" w:rsidRPr="007C6F26" w:rsidRDefault="00543D23" w:rsidP="00282A57">
      <w:pPr>
        <w:pStyle w:val="Styl4"/>
        <w:rPr>
          <w:rFonts w:eastAsia="Arial Unicode MS"/>
        </w:rPr>
      </w:pPr>
      <w:r>
        <w:t>Opěrná a pohybová soustava člověka</w:t>
      </w:r>
    </w:p>
    <w:p w14:paraId="31C5FEFC" w14:textId="77777777" w:rsidR="00543D23" w:rsidRDefault="00543D23" w:rsidP="00A37E0E">
      <w:pPr>
        <w:pStyle w:val="Styl3"/>
      </w:pPr>
      <w:r>
        <w:t xml:space="preserve">Stavba kostní tkáně, spojení kostí, přehled kosterní soustavy. Rozdělení a stavba svalové tkáně, mechanismus stahu kosterního svalu, přehled nejdůležitějších svalových skupin. </w:t>
      </w:r>
    </w:p>
    <w:p w14:paraId="13D3CBB6" w14:textId="77777777" w:rsidR="00543D23" w:rsidRDefault="00543D23" w:rsidP="00282A57">
      <w:pPr>
        <w:pStyle w:val="Styl4"/>
      </w:pPr>
      <w:r>
        <w:t>Krev a krevní oběh člověka</w:t>
      </w:r>
    </w:p>
    <w:p w14:paraId="3F3AC781" w14:textId="77777777" w:rsidR="00543D23" w:rsidRDefault="00543D23" w:rsidP="00A37E0E">
      <w:pPr>
        <w:pStyle w:val="Styl3"/>
      </w:pPr>
      <w:r>
        <w:t>Význam krve, složení, funkce jednotlivých krevních částí. Imunita. Krevní skupiny. Stavba a činnost srdce, krevní oběh. Mízní soustava. Nemoci oběhové soustavy.</w:t>
      </w:r>
    </w:p>
    <w:p w14:paraId="4D047727" w14:textId="77777777" w:rsidR="00543D23" w:rsidRDefault="00543D23" w:rsidP="00282A57">
      <w:pPr>
        <w:pStyle w:val="Styl4"/>
      </w:pPr>
      <w:r>
        <w:t>Dýchací a vylučovací soustava člověka</w:t>
      </w:r>
    </w:p>
    <w:p w14:paraId="3F5C0476" w14:textId="77777777" w:rsidR="00543D23" w:rsidRDefault="00543D23" w:rsidP="00A37E0E">
      <w:pPr>
        <w:pStyle w:val="Styl3"/>
      </w:pPr>
      <w:r>
        <w:t>Fylogeneze obou soustav, stavba, činnost, význam dýchací a vylučovací soustavy člověka. Podíl kůže na vylučování. Tělesná teplota a její regulace.</w:t>
      </w:r>
    </w:p>
    <w:p w14:paraId="4823EEEB" w14:textId="77777777" w:rsidR="00543D23" w:rsidRDefault="00543D23" w:rsidP="00282A57">
      <w:pPr>
        <w:pStyle w:val="Styl4"/>
      </w:pPr>
      <w:r>
        <w:t>Příjem látek a jejich zpracování v organismu živočichů</w:t>
      </w:r>
    </w:p>
    <w:p w14:paraId="25919539" w14:textId="77777777" w:rsidR="00543D23" w:rsidRPr="0073266D" w:rsidRDefault="00543D23" w:rsidP="00A37E0E">
      <w:pPr>
        <w:pStyle w:val="Styl3"/>
      </w:pPr>
      <w:r>
        <w:t>Fylogeneze trávicí soustavy, stavba a funkce jednotlivých oddílů trávicí soustavy člověka. Potrava a její složení, minerální látky, vitamíny.</w:t>
      </w:r>
    </w:p>
    <w:p w14:paraId="5D167C1B" w14:textId="77777777" w:rsidR="00543D23" w:rsidRDefault="00543D23" w:rsidP="00282A57">
      <w:pPr>
        <w:pStyle w:val="Styl4"/>
        <w:rPr>
          <w:rFonts w:eastAsia="Arial Unicode MS"/>
        </w:rPr>
      </w:pPr>
      <w:r>
        <w:t>Regulační principy v </w:t>
      </w:r>
      <w:r w:rsidRPr="007C6F26">
        <w:t>živočišné</w:t>
      </w:r>
      <w:r>
        <w:t xml:space="preserve"> říši</w:t>
      </w:r>
    </w:p>
    <w:p w14:paraId="42A3EDD4" w14:textId="77777777" w:rsidR="00543D23" w:rsidRDefault="00543D23" w:rsidP="00A37E0E">
      <w:pPr>
        <w:pStyle w:val="Styl3"/>
      </w:pPr>
      <w:r>
        <w:t>Typy regulačních mechanismů. Hormonální regulace u člověka. Regulační funkce nervové soustavy, její fylogenetický vývoj. Anatomická a funkční jednotka nervové soustavy člověka, její uspořádání.</w:t>
      </w:r>
    </w:p>
    <w:p w14:paraId="25E7A593" w14:textId="77777777" w:rsidR="00543D23" w:rsidRDefault="00543D23" w:rsidP="00282A57">
      <w:pPr>
        <w:pStyle w:val="Styl4"/>
      </w:pPr>
      <w:r>
        <w:t>Živočišný organismus – dráždivost, funkce čidel</w:t>
      </w:r>
    </w:p>
    <w:p w14:paraId="42C7BDC9" w14:textId="77777777" w:rsidR="00543D23" w:rsidRPr="0073266D" w:rsidRDefault="00543D23" w:rsidP="00A37E0E">
      <w:pPr>
        <w:pStyle w:val="Styl3"/>
      </w:pPr>
      <w:r>
        <w:t>Reflexní oblouk, rozdělení, struktura a funkce smyslových orgánů člověka.</w:t>
      </w:r>
    </w:p>
    <w:p w14:paraId="03C8A981" w14:textId="77777777" w:rsidR="00543D23" w:rsidRDefault="00543D23" w:rsidP="00282A57">
      <w:pPr>
        <w:pStyle w:val="Styl4"/>
        <w:rPr>
          <w:rFonts w:eastAsia="Arial Unicode MS"/>
        </w:rPr>
      </w:pPr>
      <w:r>
        <w:t xml:space="preserve">Stavba a činnost rozmnožovací </w:t>
      </w:r>
      <w:r w:rsidRPr="007C6F26">
        <w:t>soustavy</w:t>
      </w:r>
      <w:r>
        <w:t xml:space="preserve"> člověka</w:t>
      </w:r>
    </w:p>
    <w:p w14:paraId="441B7967" w14:textId="77777777" w:rsidR="00543D23" w:rsidRDefault="00543D23" w:rsidP="00A37E0E">
      <w:pPr>
        <w:pStyle w:val="Styl3"/>
      </w:pPr>
      <w:r>
        <w:t>Rozmnožovací soustava muže a ženy, anatomická stavba a činnost. Oplození vajíčka, prenatální a postnatální vývoj. Lidská sexualita, plánované rodičovství, pohlavní choroby.</w:t>
      </w:r>
    </w:p>
    <w:p w14:paraId="6D0D3F74" w14:textId="77777777" w:rsidR="00543D23" w:rsidRDefault="00543D23" w:rsidP="00282A57">
      <w:pPr>
        <w:pStyle w:val="Styl4"/>
      </w:pPr>
      <w:r>
        <w:t>Genetika na molekulární a buněčné úrovni</w:t>
      </w:r>
    </w:p>
    <w:p w14:paraId="30483995" w14:textId="77777777" w:rsidR="00543D23" w:rsidRDefault="00543D23" w:rsidP="00A37E0E">
      <w:pPr>
        <w:pStyle w:val="Styl3"/>
      </w:pPr>
      <w:r>
        <w:t>Základní pojmy – gen, znak, molekulární základy dědičnosti, genetický kód, triplet bází, replikace DNA, exprese genu. Genetika prokaryotické buňky a genetika eukaryotické buňky – haploidie, diploidie, segregace a kombinace chromozomů, chromozómové určení pohlaví.</w:t>
      </w:r>
    </w:p>
    <w:p w14:paraId="5DD5C718" w14:textId="77777777" w:rsidR="00543D23" w:rsidRPr="007C6F26" w:rsidRDefault="00543D23" w:rsidP="00282A57">
      <w:pPr>
        <w:pStyle w:val="Styl4"/>
        <w:rPr>
          <w:rFonts w:eastAsia="Arial Unicode MS"/>
        </w:rPr>
      </w:pPr>
      <w:r w:rsidRPr="007C6F26">
        <w:t>Genetika na úrovni mnohobuněčného organismu</w:t>
      </w:r>
    </w:p>
    <w:p w14:paraId="6D43C5DF" w14:textId="77777777" w:rsidR="00543D23" w:rsidRDefault="00543D23" w:rsidP="00A37E0E">
      <w:pPr>
        <w:pStyle w:val="Styl3"/>
      </w:pPr>
      <w:r>
        <w:t xml:space="preserve">Rozmnožování a dědičnost, J. G. Mendel, křížení, dominance, recesivita, autozomální dědičnost, Mendelovy zákony. </w:t>
      </w:r>
      <w:proofErr w:type="spellStart"/>
      <w:r>
        <w:t>Gonozomální</w:t>
      </w:r>
      <w:proofErr w:type="spellEnd"/>
      <w:r>
        <w:t xml:space="preserve"> dědičnost. Mutace a jejich klasifikace.</w:t>
      </w:r>
    </w:p>
    <w:p w14:paraId="5C0AFA44" w14:textId="77777777" w:rsidR="00543D23" w:rsidRDefault="00543D23" w:rsidP="00282A57">
      <w:pPr>
        <w:pStyle w:val="Styl4"/>
        <w:rPr>
          <w:rFonts w:eastAsia="Arial Unicode MS"/>
        </w:rPr>
      </w:pPr>
      <w:r w:rsidRPr="007C6F26">
        <w:lastRenderedPageBreak/>
        <w:t>Ekologie</w:t>
      </w:r>
      <w:r>
        <w:t xml:space="preserve"> – vztah organismu a prostředí</w:t>
      </w:r>
    </w:p>
    <w:p w14:paraId="2C2FDF17" w14:textId="77777777" w:rsidR="00543D23" w:rsidRDefault="00543D23" w:rsidP="00A37E0E">
      <w:pPr>
        <w:pStyle w:val="Styl3"/>
      </w:pPr>
      <w:r>
        <w:t>Základní ekologické pojmy – biotop, biocenóza, ekosystém, biosféra. Vztah organismu a prostředí, vliv abiotických a biotických složek prostředí na</w:t>
      </w:r>
      <w:r w:rsidR="00EE7B78">
        <w:t> </w:t>
      </w:r>
      <w:r>
        <w:t>organismus. Základní složky biosystému, potravní řetězec, potravní pyramida.</w:t>
      </w:r>
    </w:p>
    <w:p w14:paraId="438E4DC5" w14:textId="77777777" w:rsidR="00543D23" w:rsidRDefault="00543D23" w:rsidP="00282A57">
      <w:pPr>
        <w:pStyle w:val="Styl4"/>
      </w:pPr>
      <w:proofErr w:type="spellStart"/>
      <w:r w:rsidRPr="00C31C5B">
        <w:t>Antropoekologie</w:t>
      </w:r>
      <w:proofErr w:type="spellEnd"/>
      <w:r>
        <w:t xml:space="preserve"> – člověk a prostředí</w:t>
      </w:r>
    </w:p>
    <w:p w14:paraId="454A654B" w14:textId="77777777" w:rsidR="002D0840" w:rsidRDefault="00543D23" w:rsidP="003E1F07">
      <w:pPr>
        <w:pStyle w:val="Styl3"/>
      </w:pPr>
      <w:r>
        <w:t>Vývoj vztahu člověka a prostředí. Současné problémy životního prostředí. Vliv člověka na půdu, vodu, ovzduší, živou přírodu a samotného člověka. Péče o</w:t>
      </w:r>
      <w:r w:rsidR="00EE7B78">
        <w:t> </w:t>
      </w:r>
      <w:r>
        <w:t>životní prostředí.</w:t>
      </w:r>
    </w:p>
    <w:p w14:paraId="521CC935" w14:textId="77777777" w:rsidR="00D27716" w:rsidRDefault="00AF3504" w:rsidP="00D27716">
      <w:pPr>
        <w:pStyle w:val="Styl2"/>
      </w:pPr>
      <w:r>
        <w:br w:type="page"/>
      </w:r>
      <w:bookmarkStart w:id="59" w:name="_Toc83653697"/>
      <w:r w:rsidR="00D27716" w:rsidRPr="00D27716">
        <w:lastRenderedPageBreak/>
        <w:t>Dějiny umění</w:t>
      </w:r>
      <w:bookmarkEnd w:id="59"/>
    </w:p>
    <w:p w14:paraId="563818FA" w14:textId="77777777" w:rsidR="000A138D" w:rsidRPr="000A138D" w:rsidRDefault="000A138D" w:rsidP="00BD374D">
      <w:pPr>
        <w:pStyle w:val="Odstavecseseznamem"/>
        <w:numPr>
          <w:ilvl w:val="0"/>
          <w:numId w:val="30"/>
        </w:numPr>
        <w:spacing w:before="120"/>
        <w:ind w:left="714" w:hanging="357"/>
        <w:rPr>
          <w:b/>
          <w:bCs/>
          <w:sz w:val="24"/>
          <w:szCs w:val="24"/>
        </w:rPr>
      </w:pPr>
      <w:r w:rsidRPr="000A138D">
        <w:rPr>
          <w:b/>
          <w:bCs/>
          <w:sz w:val="24"/>
          <w:szCs w:val="24"/>
        </w:rPr>
        <w:t>Antika a duchovní hudba.</w:t>
      </w:r>
    </w:p>
    <w:p w14:paraId="41231626" w14:textId="77777777" w:rsidR="000A138D" w:rsidRPr="000A138D" w:rsidRDefault="000A138D" w:rsidP="00BD374D">
      <w:pPr>
        <w:pStyle w:val="Odstavecseseznamem"/>
        <w:numPr>
          <w:ilvl w:val="0"/>
          <w:numId w:val="30"/>
        </w:numPr>
        <w:spacing w:before="120"/>
        <w:ind w:left="714" w:hanging="357"/>
        <w:contextualSpacing w:val="0"/>
        <w:rPr>
          <w:b/>
          <w:bCs/>
          <w:sz w:val="24"/>
          <w:szCs w:val="24"/>
        </w:rPr>
      </w:pPr>
      <w:r w:rsidRPr="000A138D">
        <w:rPr>
          <w:b/>
          <w:bCs/>
          <w:sz w:val="24"/>
          <w:szCs w:val="24"/>
        </w:rPr>
        <w:t>Románské umění a vývoj instrumentální hudby.</w:t>
      </w:r>
    </w:p>
    <w:p w14:paraId="7A1575C9" w14:textId="77777777" w:rsidR="000A138D" w:rsidRPr="000A138D" w:rsidRDefault="000A138D" w:rsidP="00BD374D">
      <w:pPr>
        <w:pStyle w:val="Odstavecseseznamem"/>
        <w:numPr>
          <w:ilvl w:val="0"/>
          <w:numId w:val="30"/>
        </w:numPr>
        <w:spacing w:before="120"/>
        <w:ind w:left="714" w:hanging="357"/>
        <w:contextualSpacing w:val="0"/>
        <w:rPr>
          <w:b/>
          <w:bCs/>
          <w:sz w:val="24"/>
          <w:szCs w:val="24"/>
        </w:rPr>
      </w:pPr>
      <w:r w:rsidRPr="000A138D">
        <w:rPr>
          <w:b/>
          <w:bCs/>
          <w:sz w:val="24"/>
          <w:szCs w:val="24"/>
        </w:rPr>
        <w:t>Gotický sloh a základní hudební formy a jejich vývoj.</w:t>
      </w:r>
    </w:p>
    <w:p w14:paraId="245492E3" w14:textId="77777777" w:rsidR="000A138D" w:rsidRPr="000A138D" w:rsidRDefault="000A138D" w:rsidP="00BD374D">
      <w:pPr>
        <w:pStyle w:val="Odstavecseseznamem"/>
        <w:numPr>
          <w:ilvl w:val="0"/>
          <w:numId w:val="30"/>
        </w:numPr>
        <w:spacing w:before="120"/>
        <w:ind w:left="714" w:hanging="357"/>
        <w:contextualSpacing w:val="0"/>
        <w:rPr>
          <w:b/>
          <w:bCs/>
          <w:sz w:val="24"/>
          <w:szCs w:val="24"/>
        </w:rPr>
      </w:pPr>
      <w:r w:rsidRPr="000A138D">
        <w:rPr>
          <w:b/>
          <w:bCs/>
          <w:sz w:val="24"/>
          <w:szCs w:val="24"/>
        </w:rPr>
        <w:t xml:space="preserve">Gotická architektura u nás a lidová píseň, folklórní oblasti, festivaly, hudba inspirovaná folklórem. </w:t>
      </w:r>
    </w:p>
    <w:p w14:paraId="5B93D379" w14:textId="77777777" w:rsidR="000A138D" w:rsidRPr="000A138D" w:rsidRDefault="000A138D" w:rsidP="00BD374D">
      <w:pPr>
        <w:pStyle w:val="Odstavecseseznamem"/>
        <w:numPr>
          <w:ilvl w:val="0"/>
          <w:numId w:val="30"/>
        </w:numPr>
        <w:spacing w:before="120"/>
        <w:ind w:left="714" w:hanging="357"/>
        <w:contextualSpacing w:val="0"/>
        <w:rPr>
          <w:b/>
          <w:bCs/>
          <w:sz w:val="24"/>
          <w:szCs w:val="24"/>
        </w:rPr>
      </w:pPr>
      <w:r w:rsidRPr="000A138D">
        <w:rPr>
          <w:b/>
          <w:bCs/>
          <w:sz w:val="24"/>
          <w:szCs w:val="24"/>
        </w:rPr>
        <w:t xml:space="preserve">Gotické sochařství a malířství v českých zemích a počátky hudby, hudba v románském období, vývoj notace. </w:t>
      </w:r>
    </w:p>
    <w:p w14:paraId="5124ADF6" w14:textId="77777777" w:rsidR="000A138D" w:rsidRPr="000A138D" w:rsidRDefault="000A138D" w:rsidP="00BD374D">
      <w:pPr>
        <w:pStyle w:val="Odstavecseseznamem"/>
        <w:numPr>
          <w:ilvl w:val="0"/>
          <w:numId w:val="30"/>
        </w:numPr>
        <w:spacing w:before="120"/>
        <w:ind w:left="714" w:hanging="357"/>
        <w:contextualSpacing w:val="0"/>
        <w:rPr>
          <w:b/>
          <w:bCs/>
          <w:sz w:val="24"/>
          <w:szCs w:val="24"/>
        </w:rPr>
      </w:pPr>
      <w:r w:rsidRPr="000A138D">
        <w:rPr>
          <w:b/>
          <w:bCs/>
          <w:sz w:val="24"/>
          <w:szCs w:val="24"/>
        </w:rPr>
        <w:t xml:space="preserve">Renesance ve výtvarném umění a gotika a renesance v hudbě. </w:t>
      </w:r>
    </w:p>
    <w:p w14:paraId="07328A84" w14:textId="77777777" w:rsidR="000A138D" w:rsidRPr="000A138D" w:rsidRDefault="000A138D" w:rsidP="00BD374D">
      <w:pPr>
        <w:pStyle w:val="Odstavecseseznamem"/>
        <w:numPr>
          <w:ilvl w:val="0"/>
          <w:numId w:val="30"/>
        </w:numPr>
        <w:spacing w:before="120"/>
        <w:ind w:left="714" w:hanging="357"/>
        <w:contextualSpacing w:val="0"/>
        <w:rPr>
          <w:b/>
          <w:bCs/>
          <w:sz w:val="24"/>
          <w:szCs w:val="24"/>
        </w:rPr>
      </w:pPr>
      <w:r w:rsidRPr="000A138D">
        <w:rPr>
          <w:b/>
          <w:bCs/>
          <w:sz w:val="24"/>
          <w:szCs w:val="24"/>
        </w:rPr>
        <w:t>Světové baroko ve výtvarném umění a hudbě.</w:t>
      </w:r>
    </w:p>
    <w:p w14:paraId="38F89CC1" w14:textId="77777777" w:rsidR="000A138D" w:rsidRPr="000A138D" w:rsidRDefault="000A138D" w:rsidP="00BD374D">
      <w:pPr>
        <w:pStyle w:val="Odstavecseseznamem"/>
        <w:numPr>
          <w:ilvl w:val="0"/>
          <w:numId w:val="30"/>
        </w:numPr>
        <w:spacing w:before="120"/>
        <w:ind w:left="714" w:hanging="357"/>
        <w:contextualSpacing w:val="0"/>
        <w:rPr>
          <w:b/>
          <w:bCs/>
          <w:sz w:val="24"/>
          <w:szCs w:val="24"/>
        </w:rPr>
      </w:pPr>
      <w:r w:rsidRPr="000A138D">
        <w:rPr>
          <w:b/>
          <w:bCs/>
          <w:sz w:val="24"/>
          <w:szCs w:val="24"/>
        </w:rPr>
        <w:t>Barokní architektura u a barokní hudba u nás.</w:t>
      </w:r>
    </w:p>
    <w:p w14:paraId="34A277CC" w14:textId="77777777" w:rsidR="000A138D" w:rsidRPr="000A138D" w:rsidRDefault="000A138D" w:rsidP="00BD374D">
      <w:pPr>
        <w:pStyle w:val="Odstavecseseznamem"/>
        <w:numPr>
          <w:ilvl w:val="0"/>
          <w:numId w:val="30"/>
        </w:numPr>
        <w:spacing w:before="120"/>
        <w:ind w:left="714" w:hanging="357"/>
        <w:contextualSpacing w:val="0"/>
        <w:rPr>
          <w:b/>
          <w:bCs/>
          <w:sz w:val="24"/>
          <w:szCs w:val="24"/>
        </w:rPr>
      </w:pPr>
      <w:r w:rsidRPr="000A138D">
        <w:rPr>
          <w:b/>
          <w:bCs/>
          <w:sz w:val="24"/>
          <w:szCs w:val="24"/>
        </w:rPr>
        <w:t>České barokní sochařství a malířství a vývoj vokální hudby.</w:t>
      </w:r>
    </w:p>
    <w:p w14:paraId="57DAA539" w14:textId="77777777" w:rsidR="000A138D" w:rsidRPr="000A138D" w:rsidRDefault="000A138D" w:rsidP="00BD374D">
      <w:pPr>
        <w:pStyle w:val="Odstavecseseznamem"/>
        <w:numPr>
          <w:ilvl w:val="0"/>
          <w:numId w:val="30"/>
        </w:numPr>
        <w:spacing w:before="120"/>
        <w:ind w:left="714" w:hanging="357"/>
        <w:contextualSpacing w:val="0"/>
        <w:rPr>
          <w:b/>
          <w:bCs/>
          <w:sz w:val="24"/>
          <w:szCs w:val="24"/>
        </w:rPr>
      </w:pPr>
      <w:r w:rsidRPr="000A138D">
        <w:rPr>
          <w:b/>
          <w:bCs/>
          <w:sz w:val="24"/>
          <w:szCs w:val="24"/>
        </w:rPr>
        <w:t xml:space="preserve">Klasicismus ve světě a u nás ve výtvarném umění a světový klasicismus v hudbě. </w:t>
      </w:r>
    </w:p>
    <w:p w14:paraId="7A016CEC" w14:textId="77777777" w:rsidR="000A138D" w:rsidRPr="000A138D" w:rsidRDefault="000A138D" w:rsidP="00BD374D">
      <w:pPr>
        <w:pStyle w:val="Odstavecseseznamem"/>
        <w:numPr>
          <w:ilvl w:val="0"/>
          <w:numId w:val="30"/>
        </w:numPr>
        <w:spacing w:before="120"/>
        <w:ind w:left="714" w:hanging="357"/>
        <w:contextualSpacing w:val="0"/>
        <w:rPr>
          <w:b/>
          <w:bCs/>
          <w:sz w:val="24"/>
          <w:szCs w:val="24"/>
        </w:rPr>
      </w:pPr>
      <w:r w:rsidRPr="000A138D">
        <w:rPr>
          <w:b/>
          <w:bCs/>
          <w:sz w:val="24"/>
          <w:szCs w:val="24"/>
        </w:rPr>
        <w:t xml:space="preserve">Historizující umělecké slohy v architektuře a český hudební klasicismus. </w:t>
      </w:r>
    </w:p>
    <w:p w14:paraId="23BC852F" w14:textId="77777777" w:rsidR="000A138D" w:rsidRPr="000A138D" w:rsidRDefault="000A138D" w:rsidP="00BD374D">
      <w:pPr>
        <w:pStyle w:val="Odstavecseseznamem"/>
        <w:numPr>
          <w:ilvl w:val="0"/>
          <w:numId w:val="30"/>
        </w:numPr>
        <w:spacing w:before="120"/>
        <w:ind w:left="714" w:hanging="357"/>
        <w:contextualSpacing w:val="0"/>
        <w:rPr>
          <w:b/>
          <w:bCs/>
          <w:sz w:val="24"/>
          <w:szCs w:val="24"/>
        </w:rPr>
      </w:pPr>
      <w:r w:rsidRPr="000A138D">
        <w:rPr>
          <w:b/>
          <w:bCs/>
          <w:sz w:val="24"/>
          <w:szCs w:val="24"/>
        </w:rPr>
        <w:t xml:space="preserve">Realismus v evropském výtvarném umění 19. století a raný německý romantismus a novoromantismus v hudbě. </w:t>
      </w:r>
    </w:p>
    <w:p w14:paraId="124E21D6" w14:textId="77777777" w:rsidR="000A138D" w:rsidRPr="000A138D" w:rsidRDefault="000A138D" w:rsidP="00BD374D">
      <w:pPr>
        <w:pStyle w:val="Odstavecseseznamem"/>
        <w:numPr>
          <w:ilvl w:val="0"/>
          <w:numId w:val="30"/>
        </w:numPr>
        <w:spacing w:before="120"/>
        <w:ind w:left="714" w:hanging="357"/>
        <w:contextualSpacing w:val="0"/>
        <w:rPr>
          <w:b/>
          <w:bCs/>
          <w:sz w:val="24"/>
          <w:szCs w:val="24"/>
        </w:rPr>
      </w:pPr>
      <w:r w:rsidRPr="000A138D">
        <w:rPr>
          <w:b/>
          <w:bCs/>
          <w:sz w:val="24"/>
          <w:szCs w:val="24"/>
        </w:rPr>
        <w:t>Realismus a akademická malba u nás a národní školy v hudbě.</w:t>
      </w:r>
    </w:p>
    <w:p w14:paraId="5A74C656" w14:textId="77777777" w:rsidR="000A138D" w:rsidRPr="000A138D" w:rsidRDefault="000A138D" w:rsidP="00BD374D">
      <w:pPr>
        <w:pStyle w:val="Odstavecseseznamem"/>
        <w:numPr>
          <w:ilvl w:val="0"/>
          <w:numId w:val="30"/>
        </w:numPr>
        <w:spacing w:before="120"/>
        <w:ind w:left="714" w:hanging="357"/>
        <w:contextualSpacing w:val="0"/>
        <w:rPr>
          <w:b/>
          <w:bCs/>
          <w:sz w:val="24"/>
          <w:szCs w:val="24"/>
        </w:rPr>
      </w:pPr>
      <w:r w:rsidRPr="000A138D">
        <w:rPr>
          <w:b/>
          <w:bCs/>
          <w:sz w:val="24"/>
          <w:szCs w:val="24"/>
        </w:rPr>
        <w:t xml:space="preserve">Vznik nových uměleckých směrů ve Francii v závěru 19. století a pozdní romantismus a imprese v hudbě. </w:t>
      </w:r>
    </w:p>
    <w:p w14:paraId="4CE9C8E7" w14:textId="51730F7D" w:rsidR="000A138D" w:rsidRPr="000A138D" w:rsidRDefault="000A138D" w:rsidP="00BD374D">
      <w:pPr>
        <w:pStyle w:val="Odstavecseseznamem"/>
        <w:numPr>
          <w:ilvl w:val="0"/>
          <w:numId w:val="30"/>
        </w:numPr>
        <w:spacing w:before="120"/>
        <w:ind w:left="714" w:hanging="357"/>
        <w:contextualSpacing w:val="0"/>
        <w:rPr>
          <w:b/>
          <w:bCs/>
          <w:sz w:val="24"/>
          <w:szCs w:val="24"/>
        </w:rPr>
      </w:pPr>
      <w:r w:rsidRPr="000A138D">
        <w:rPr>
          <w:b/>
          <w:bCs/>
          <w:sz w:val="24"/>
          <w:szCs w:val="24"/>
        </w:rPr>
        <w:t xml:space="preserve">Umění přelomu století a výrazné osobnosti hudby 20. </w:t>
      </w:r>
      <w:r w:rsidR="00391EA3" w:rsidRPr="000A138D">
        <w:rPr>
          <w:b/>
          <w:bCs/>
          <w:sz w:val="24"/>
          <w:szCs w:val="24"/>
        </w:rPr>
        <w:t>století...</w:t>
      </w:r>
      <w:r w:rsidRPr="000A138D">
        <w:rPr>
          <w:b/>
          <w:bCs/>
          <w:sz w:val="24"/>
          <w:szCs w:val="24"/>
        </w:rPr>
        <w:t xml:space="preserve"> </w:t>
      </w:r>
    </w:p>
    <w:p w14:paraId="3FCD22D4" w14:textId="77777777" w:rsidR="000A138D" w:rsidRPr="000A138D" w:rsidRDefault="000A138D" w:rsidP="00BD374D">
      <w:pPr>
        <w:pStyle w:val="Odstavecseseznamem"/>
        <w:numPr>
          <w:ilvl w:val="0"/>
          <w:numId w:val="30"/>
        </w:numPr>
        <w:spacing w:before="120"/>
        <w:ind w:left="714" w:hanging="357"/>
        <w:contextualSpacing w:val="0"/>
        <w:rPr>
          <w:b/>
          <w:bCs/>
          <w:sz w:val="24"/>
          <w:szCs w:val="24"/>
        </w:rPr>
      </w:pPr>
      <w:r w:rsidRPr="000A138D">
        <w:rPr>
          <w:b/>
          <w:bCs/>
          <w:sz w:val="24"/>
          <w:szCs w:val="24"/>
        </w:rPr>
        <w:t>Moderní umělecké směry a druhá vídeňská škola a Pařížská šestka v hudbě</w:t>
      </w:r>
    </w:p>
    <w:p w14:paraId="3BBE01D9" w14:textId="289914E1" w:rsidR="000A138D" w:rsidRPr="000A138D" w:rsidRDefault="000A138D" w:rsidP="00BD374D">
      <w:pPr>
        <w:pStyle w:val="Odstavecseseznamem"/>
        <w:numPr>
          <w:ilvl w:val="0"/>
          <w:numId w:val="30"/>
        </w:numPr>
        <w:spacing w:before="120"/>
        <w:ind w:left="714" w:hanging="357"/>
        <w:contextualSpacing w:val="0"/>
        <w:rPr>
          <w:b/>
          <w:bCs/>
          <w:sz w:val="24"/>
          <w:szCs w:val="24"/>
        </w:rPr>
      </w:pPr>
      <w:r w:rsidRPr="000A138D">
        <w:rPr>
          <w:b/>
          <w:bCs/>
          <w:sz w:val="24"/>
          <w:szCs w:val="24"/>
        </w:rPr>
        <w:t>Kubismus ve Francii a vliv kubismu na české výtvarné umění a nové směry a skladebné techniky 20. století v </w:t>
      </w:r>
      <w:r w:rsidR="00391EA3" w:rsidRPr="000A138D">
        <w:rPr>
          <w:b/>
          <w:bCs/>
          <w:sz w:val="24"/>
          <w:szCs w:val="24"/>
        </w:rPr>
        <w:t>hudbě...</w:t>
      </w:r>
    </w:p>
    <w:p w14:paraId="0359ABB7" w14:textId="77777777" w:rsidR="000A138D" w:rsidRPr="000A138D" w:rsidRDefault="000A138D" w:rsidP="00BD374D">
      <w:pPr>
        <w:pStyle w:val="Odstavecseseznamem"/>
        <w:numPr>
          <w:ilvl w:val="0"/>
          <w:numId w:val="30"/>
        </w:numPr>
        <w:spacing w:before="120"/>
        <w:ind w:left="714" w:hanging="357"/>
        <w:contextualSpacing w:val="0"/>
        <w:rPr>
          <w:b/>
          <w:bCs/>
          <w:sz w:val="24"/>
          <w:szCs w:val="24"/>
        </w:rPr>
      </w:pPr>
      <w:r w:rsidRPr="000A138D">
        <w:rPr>
          <w:b/>
          <w:bCs/>
          <w:sz w:val="24"/>
          <w:szCs w:val="24"/>
        </w:rPr>
        <w:t xml:space="preserve">Vznik moderní architektury a česká hudba 20. století. </w:t>
      </w:r>
    </w:p>
    <w:p w14:paraId="221D42B4" w14:textId="77777777" w:rsidR="000A138D" w:rsidRPr="000A138D" w:rsidRDefault="000A138D" w:rsidP="00BD374D">
      <w:pPr>
        <w:pStyle w:val="Odstavecseseznamem"/>
        <w:numPr>
          <w:ilvl w:val="0"/>
          <w:numId w:val="30"/>
        </w:numPr>
        <w:spacing w:before="120"/>
        <w:ind w:left="714" w:hanging="357"/>
        <w:contextualSpacing w:val="0"/>
        <w:rPr>
          <w:b/>
          <w:bCs/>
          <w:sz w:val="24"/>
          <w:szCs w:val="24"/>
        </w:rPr>
      </w:pPr>
      <w:r w:rsidRPr="000A138D">
        <w:rPr>
          <w:b/>
          <w:bCs/>
          <w:sz w:val="24"/>
          <w:szCs w:val="24"/>
        </w:rPr>
        <w:t xml:space="preserve">Surrealismus a abstraktní umění a vývoj jazzu ve světě a u nás. </w:t>
      </w:r>
    </w:p>
    <w:p w14:paraId="5794C835" w14:textId="77777777" w:rsidR="000A138D" w:rsidRPr="000A138D" w:rsidRDefault="000A138D" w:rsidP="00BD374D">
      <w:pPr>
        <w:pStyle w:val="Odstavecseseznamem"/>
        <w:numPr>
          <w:ilvl w:val="0"/>
          <w:numId w:val="30"/>
        </w:numPr>
        <w:spacing w:before="120"/>
        <w:ind w:left="714" w:hanging="357"/>
        <w:contextualSpacing w:val="0"/>
        <w:rPr>
          <w:b/>
          <w:bCs/>
          <w:sz w:val="24"/>
          <w:szCs w:val="24"/>
        </w:rPr>
      </w:pPr>
      <w:r w:rsidRPr="000A138D">
        <w:rPr>
          <w:b/>
          <w:bCs/>
          <w:sz w:val="24"/>
          <w:szCs w:val="24"/>
        </w:rPr>
        <w:t xml:space="preserve">Umění druhé poloviny 20. století a rock and </w:t>
      </w:r>
      <w:proofErr w:type="spellStart"/>
      <w:r w:rsidRPr="000A138D">
        <w:rPr>
          <w:b/>
          <w:bCs/>
          <w:sz w:val="24"/>
          <w:szCs w:val="24"/>
        </w:rPr>
        <w:t>roll</w:t>
      </w:r>
      <w:proofErr w:type="spellEnd"/>
      <w:r w:rsidRPr="000A138D">
        <w:rPr>
          <w:b/>
          <w:bCs/>
          <w:sz w:val="24"/>
          <w:szCs w:val="24"/>
        </w:rPr>
        <w:t xml:space="preserve"> a rocková scéna.</w:t>
      </w:r>
    </w:p>
    <w:p w14:paraId="7F00A147" w14:textId="77777777" w:rsidR="000A138D" w:rsidRPr="00D27716" w:rsidRDefault="000A138D" w:rsidP="00D27716">
      <w:pPr>
        <w:pStyle w:val="Styl2"/>
      </w:pPr>
    </w:p>
    <w:p w14:paraId="6CBFCFED" w14:textId="41DF50E7" w:rsidR="00D27716" w:rsidRDefault="00AA0910" w:rsidP="00FC3745">
      <w:pPr>
        <w:pStyle w:val="Styl2"/>
      </w:pPr>
      <w:r>
        <w:br w:type="page"/>
      </w:r>
      <w:bookmarkStart w:id="60" w:name="_Toc83653698"/>
      <w:r w:rsidRPr="00FC3745">
        <w:lastRenderedPageBreak/>
        <w:t>Informatika</w:t>
      </w:r>
      <w:bookmarkEnd w:id="60"/>
    </w:p>
    <w:p w14:paraId="2F2F86C9" w14:textId="139E9035" w:rsidR="00AA0910" w:rsidRDefault="00AA0910" w:rsidP="009C0105">
      <w:pPr>
        <w:pStyle w:val="Styl4"/>
        <w:numPr>
          <w:ilvl w:val="1"/>
          <w:numId w:val="32"/>
        </w:numPr>
        <w:spacing w:before="0" w:after="120"/>
      </w:pPr>
      <w:r w:rsidRPr="00AA0910">
        <w:t>Historie a současnost výpočetní techniky, reprezentace čísel, číselné soustavy</w:t>
      </w:r>
    </w:p>
    <w:p w14:paraId="0837EDFC" w14:textId="77777777" w:rsidR="00AA0910" w:rsidRPr="00AA0910" w:rsidRDefault="00AA0910" w:rsidP="00AA0910">
      <w:pPr>
        <w:pStyle w:val="Styl3"/>
        <w:spacing w:before="0" w:after="120"/>
      </w:pPr>
      <w:r w:rsidRPr="00AA0910">
        <w:t xml:space="preserve">Vývoj a deﬁnice počítače. Von Neumanovo blokové schéma. Oblasti a možnosti využití PC. Pojem informace. Reprezentace čísel v paměti. Číselné soustavy a převody. Základní operátory </w:t>
      </w:r>
      <w:proofErr w:type="spellStart"/>
      <w:r w:rsidRPr="00AA0910">
        <w:t>Boolovy</w:t>
      </w:r>
      <w:proofErr w:type="spellEnd"/>
      <w:r w:rsidRPr="00AA0910">
        <w:t xml:space="preserve"> algebry. Kódování.</w:t>
      </w:r>
    </w:p>
    <w:p w14:paraId="450EFBA0" w14:textId="4E994CE2" w:rsidR="00AA0910" w:rsidRDefault="00AA0910" w:rsidP="009C0105">
      <w:pPr>
        <w:pStyle w:val="Styl4"/>
        <w:numPr>
          <w:ilvl w:val="1"/>
          <w:numId w:val="32"/>
        </w:numPr>
        <w:spacing w:before="0" w:after="120"/>
      </w:pPr>
      <w:r w:rsidRPr="00AA0910">
        <w:t>Hardware PC – interní části</w:t>
      </w:r>
    </w:p>
    <w:p w14:paraId="37C0385C" w14:textId="77777777" w:rsidR="00AA0910" w:rsidRPr="00AA0910" w:rsidRDefault="00AA0910" w:rsidP="00AA0910">
      <w:pPr>
        <w:pStyle w:val="Styl3"/>
        <w:spacing w:before="0" w:after="120"/>
      </w:pPr>
      <w:r w:rsidRPr="00AA0910">
        <w:t>PC komponenty a jejich funkce (princip) - základní deska, procesor, paměť, optická mechanika (FDD, CD, DVD, BLU-RAY), graﬁcká karta, pevný disk, přídavné karty do slotů.</w:t>
      </w:r>
    </w:p>
    <w:p w14:paraId="552FE988" w14:textId="424929FF" w:rsidR="00AA0910" w:rsidRPr="009C4EDA" w:rsidRDefault="00AA0910" w:rsidP="00AA0910">
      <w:pPr>
        <w:pStyle w:val="Styl4"/>
        <w:numPr>
          <w:ilvl w:val="0"/>
          <w:numId w:val="0"/>
        </w:numPr>
        <w:ind w:left="1069" w:hanging="360"/>
      </w:pPr>
      <w:r w:rsidRPr="009C4EDA">
        <w:t>3. Hardware PC – externí části</w:t>
      </w:r>
    </w:p>
    <w:p w14:paraId="2A1EF8F9" w14:textId="77777777" w:rsidR="00AA0910" w:rsidRPr="00AA0910" w:rsidRDefault="00AA0910" w:rsidP="00AA0910">
      <w:pPr>
        <w:pStyle w:val="Styl3"/>
      </w:pPr>
      <w:r w:rsidRPr="00AA0910">
        <w:t>Funkce externích zařízení, jejich princip a použití. Monitor, tiskárna, plotter, myš, klávesnice, tablet, scanner, webkamera, ﬂashdisk, porty a rozhraní PC.</w:t>
      </w:r>
    </w:p>
    <w:p w14:paraId="014237E3" w14:textId="77777777" w:rsidR="00AA0910" w:rsidRPr="009C4EDA" w:rsidRDefault="00AA0910" w:rsidP="00AA0910">
      <w:pPr>
        <w:pStyle w:val="Styl4"/>
        <w:numPr>
          <w:ilvl w:val="0"/>
          <w:numId w:val="0"/>
        </w:numPr>
        <w:ind w:left="1069" w:hanging="360"/>
      </w:pPr>
      <w:r w:rsidRPr="009C4EDA">
        <w:t>4. Operační systémy a sw</w:t>
      </w:r>
    </w:p>
    <w:p w14:paraId="6466A141" w14:textId="38F97AD3" w:rsidR="00AA0910" w:rsidRPr="00AA0910" w:rsidRDefault="00AA0910" w:rsidP="00AA0910">
      <w:pPr>
        <w:pStyle w:val="Styl3"/>
      </w:pPr>
      <w:r w:rsidRPr="00AA0910">
        <w:t xml:space="preserve">Druhy operačních </w:t>
      </w:r>
      <w:r w:rsidR="00FC3745" w:rsidRPr="00AA0910">
        <w:t>systémů – MS-DOS</w:t>
      </w:r>
      <w:r w:rsidRPr="00AA0910">
        <w:t xml:space="preserve">, Windows, Linux, BSD, Android a Mac OS. Stromová struktura OS. Virtualizace a problematika zavaděčů OS. </w:t>
      </w:r>
      <w:proofErr w:type="spellStart"/>
      <w:r w:rsidRPr="00AA0910">
        <w:t>Multi-boot</w:t>
      </w:r>
      <w:proofErr w:type="spellEnd"/>
      <w:r w:rsidRPr="00AA0910">
        <w:t>. BIOS. Ovladače. Instalace programů. Práce s disky Souborový systém. Licence sw.</w:t>
      </w:r>
    </w:p>
    <w:p w14:paraId="504537BE" w14:textId="77777777" w:rsidR="00AA0910" w:rsidRPr="009C4EDA" w:rsidRDefault="00AA0910" w:rsidP="00AA0910">
      <w:pPr>
        <w:pStyle w:val="Styl4"/>
        <w:numPr>
          <w:ilvl w:val="0"/>
          <w:numId w:val="0"/>
        </w:numPr>
        <w:ind w:left="1069" w:hanging="360"/>
      </w:pPr>
      <w:r>
        <w:t xml:space="preserve">5. </w:t>
      </w:r>
      <w:r w:rsidRPr="009C4EDA">
        <w:t>Textové editory, editace textu</w:t>
      </w:r>
    </w:p>
    <w:p w14:paraId="0A78665E" w14:textId="2A0DE3E8" w:rsidR="00AA0910" w:rsidRPr="00AA0910" w:rsidRDefault="00AA0910" w:rsidP="00AA0910">
      <w:pPr>
        <w:pStyle w:val="Styl3"/>
      </w:pPr>
      <w:r w:rsidRPr="00AA0910">
        <w:t>Textové editory a jejich formáty. Problematika typograﬁe. Práce s textovým editorem</w:t>
      </w:r>
      <w:r w:rsidR="00FB1B31">
        <w:t xml:space="preserve">- </w:t>
      </w:r>
      <w:r w:rsidR="00FB1B31" w:rsidRPr="00AA0910">
        <w:t>-</w:t>
      </w:r>
      <w:r w:rsidRPr="00AA0910">
        <w:t xml:space="preserve"> editace textu, formátování textu a stránky, styly, šablony, obsah, rejstřík, vkládání objektů do textu, textové tabulky, makra.</w:t>
      </w:r>
    </w:p>
    <w:p w14:paraId="47FBDEAB" w14:textId="672E0610" w:rsidR="00AA0910" w:rsidRPr="009C4EDA" w:rsidRDefault="00AA0910" w:rsidP="00AA0910">
      <w:pPr>
        <w:pStyle w:val="Styl4"/>
        <w:numPr>
          <w:ilvl w:val="0"/>
          <w:numId w:val="0"/>
        </w:numPr>
        <w:ind w:left="709"/>
      </w:pPr>
      <w:r w:rsidRPr="009C4EDA">
        <w:t>6.</w:t>
      </w:r>
      <w:r>
        <w:t xml:space="preserve"> </w:t>
      </w:r>
      <w:r w:rsidRPr="009C4EDA">
        <w:t xml:space="preserve">Tabulkové </w:t>
      </w:r>
      <w:r w:rsidRPr="00AA0910">
        <w:t>kalkulátory</w:t>
      </w:r>
      <w:r w:rsidRPr="009C4EDA">
        <w:t xml:space="preserve"> a výpočetní SW</w:t>
      </w:r>
    </w:p>
    <w:p w14:paraId="249A1AA4" w14:textId="449E1724" w:rsidR="00AA0910" w:rsidRPr="00AA0910" w:rsidRDefault="00AA0910" w:rsidP="00AA0910">
      <w:pPr>
        <w:pStyle w:val="Styl3"/>
      </w:pPr>
      <w:r w:rsidRPr="00AA0910">
        <w:t>Tabulkové kalkulátory a jejich formáty. Práce s tabulkovým kalkulátorem</w:t>
      </w:r>
      <w:r>
        <w:t>,</w:t>
      </w:r>
      <w:r w:rsidRPr="00AA0910">
        <w:t xml:space="preserve"> základní operace se sešitem, listy, buňkami a jejich adresování. Graﬁcká úprava buněk – formát, přehled základních vzorců, jejich použití, grafy – význam, zásady pro tvorbu grafů. Práce s </w:t>
      </w:r>
      <w:r w:rsidR="00FC3745" w:rsidRPr="00AA0910">
        <w:t>filtry</w:t>
      </w:r>
      <w:r w:rsidRPr="00AA0910">
        <w:t xml:space="preserve"> dat, podmíněné formátování. Výpočetní sw.</w:t>
      </w:r>
    </w:p>
    <w:p w14:paraId="255204BE" w14:textId="77777777" w:rsidR="00AA0910" w:rsidRPr="009C4EDA" w:rsidRDefault="00AA0910" w:rsidP="00AA0910">
      <w:pPr>
        <w:pStyle w:val="Styl4"/>
        <w:numPr>
          <w:ilvl w:val="0"/>
          <w:numId w:val="0"/>
        </w:numPr>
        <w:ind w:left="1069" w:hanging="360"/>
      </w:pPr>
      <w:r w:rsidRPr="009C4EDA">
        <w:rPr>
          <w:lang w:val="en-US"/>
        </w:rPr>
        <w:t>7.</w:t>
      </w:r>
      <w:r w:rsidRPr="009C4EDA">
        <w:t> Počítačové sítě</w:t>
      </w:r>
    </w:p>
    <w:p w14:paraId="568CAC90" w14:textId="66BDB6EE" w:rsidR="00AA0910" w:rsidRPr="00FC3745" w:rsidRDefault="00AA0910" w:rsidP="00AA0910">
      <w:pPr>
        <w:pStyle w:val="Styl3"/>
      </w:pPr>
      <w:r w:rsidRPr="009C4EDA">
        <w:t xml:space="preserve">Teorie </w:t>
      </w:r>
      <w:r w:rsidR="00FC3745" w:rsidRPr="009C4EDA">
        <w:t>sítí – TCP</w:t>
      </w:r>
      <w:r w:rsidRPr="009C4EDA">
        <w:t xml:space="preserve">/IP, HW </w:t>
      </w:r>
      <w:r w:rsidR="00FC3745" w:rsidRPr="009C4EDA">
        <w:t>prostředky – router</w:t>
      </w:r>
      <w:r w:rsidRPr="009C4EDA">
        <w:t xml:space="preserve">, hub, switch, modem. Dělení dle rozlehlosti. Topologie sítí. Koncepce sítí. Sdílení. Tok </w:t>
      </w:r>
      <w:r w:rsidRPr="00FC3745">
        <w:t>informací v síti, adresování.</w:t>
      </w:r>
    </w:p>
    <w:p w14:paraId="6DC4EB59" w14:textId="77777777" w:rsidR="00AA0910" w:rsidRPr="00FC3745" w:rsidRDefault="00AA0910" w:rsidP="00AA0910">
      <w:pPr>
        <w:pStyle w:val="Styl4"/>
        <w:numPr>
          <w:ilvl w:val="0"/>
          <w:numId w:val="0"/>
        </w:numPr>
        <w:ind w:left="1069" w:hanging="360"/>
      </w:pPr>
      <w:r w:rsidRPr="00FC3745">
        <w:rPr>
          <w:lang w:val="en-US"/>
        </w:rPr>
        <w:t>8</w:t>
      </w:r>
      <w:r w:rsidRPr="00FC3745">
        <w:t>. Internet - principy a historie, </w:t>
      </w:r>
      <w:r w:rsidRPr="00FC3745">
        <w:rPr>
          <w:lang w:val="en-US"/>
        </w:rPr>
        <w:t>email</w:t>
      </w:r>
    </w:p>
    <w:p w14:paraId="3685A9C6" w14:textId="2C61D9B0" w:rsidR="00AA0910" w:rsidRPr="009C4EDA" w:rsidRDefault="00AA0910" w:rsidP="00AA0910">
      <w:pPr>
        <w:pStyle w:val="Styl3"/>
      </w:pPr>
      <w:r w:rsidRPr="009C4EDA">
        <w:t xml:space="preserve">Historie internetu. Připojení k internetu a základní </w:t>
      </w:r>
      <w:r w:rsidR="00FC3745" w:rsidRPr="009C4EDA">
        <w:t>nastavení – pevná</w:t>
      </w:r>
      <w:r w:rsidRPr="009C4EDA">
        <w:t xml:space="preserve"> linka, </w:t>
      </w:r>
      <w:proofErr w:type="spellStart"/>
      <w:r w:rsidR="00FB1B31">
        <w:t>w</w:t>
      </w:r>
      <w:r w:rsidRPr="009C4EDA">
        <w:t>i-ﬁ</w:t>
      </w:r>
      <w:proofErr w:type="spellEnd"/>
      <w:r w:rsidRPr="009C4EDA">
        <w:t xml:space="preserve"> apod. Problematika domén. Intranet. Proxy server. Komunikační protokoly. HTTP a FTP. Internetový </w:t>
      </w:r>
      <w:r w:rsidR="00FC3745" w:rsidRPr="009C4EDA">
        <w:t>prohlížeč – nastavení</w:t>
      </w:r>
      <w:r w:rsidRPr="009C4EDA">
        <w:t xml:space="preserve">, záložky. Služby a možnosti </w:t>
      </w:r>
      <w:r w:rsidR="00FC3745" w:rsidRPr="009C4EDA">
        <w:t>internetu – vyhledávání</w:t>
      </w:r>
      <w:r w:rsidRPr="009C4EDA">
        <w:t xml:space="preserve"> na internetu, rozhlasové a TV vysílání. Struktura e-mailu. Poštovní aplikace. IMAP,</w:t>
      </w:r>
      <w:r>
        <w:t xml:space="preserve"> </w:t>
      </w:r>
      <w:r w:rsidRPr="009C4EDA">
        <w:t>POP3 a SMTP.</w:t>
      </w:r>
    </w:p>
    <w:p w14:paraId="40CECEE5" w14:textId="77777777" w:rsidR="00AA0910" w:rsidRPr="009C4EDA" w:rsidRDefault="00AA0910" w:rsidP="00AA0910">
      <w:pPr>
        <w:pStyle w:val="Styl4"/>
        <w:numPr>
          <w:ilvl w:val="0"/>
          <w:numId w:val="0"/>
        </w:numPr>
        <w:ind w:left="1069" w:hanging="360"/>
      </w:pPr>
      <w:r w:rsidRPr="009C4EDA">
        <w:rPr>
          <w:lang w:val="en-US"/>
        </w:rPr>
        <w:t>9</w:t>
      </w:r>
      <w:r w:rsidRPr="009C4EDA">
        <w:t>. Bezpečnost a morálka na síti</w:t>
      </w:r>
    </w:p>
    <w:p w14:paraId="58E40959" w14:textId="0E7BA75D" w:rsidR="00AA0910" w:rsidRPr="009C4EDA" w:rsidRDefault="00AA0910" w:rsidP="00AA0910">
      <w:pPr>
        <w:pStyle w:val="Styl3"/>
      </w:pPr>
      <w:r w:rsidRPr="009C4EDA">
        <w:t>Ochrana sítí</w:t>
      </w:r>
      <w:r>
        <w:t xml:space="preserve">, </w:t>
      </w:r>
      <w:r w:rsidRPr="009C4EDA">
        <w:t>problematika zabezpečení a šifrování (symetrické a asymetrické šifrování, HTTPS, SSL/TLS, SSH). Morálka na síti</w:t>
      </w:r>
      <w:r w:rsidR="00456C1B">
        <w:t>, autorské právo</w:t>
      </w:r>
      <w:r w:rsidRPr="009C4EDA">
        <w:t xml:space="preserve">. Hoax, </w:t>
      </w:r>
      <w:proofErr w:type="spellStart"/>
      <w:r w:rsidRPr="009C4EDA">
        <w:t>phishing</w:t>
      </w:r>
      <w:proofErr w:type="spellEnd"/>
      <w:r w:rsidRPr="009C4EDA">
        <w:t>.</w:t>
      </w:r>
    </w:p>
    <w:p w14:paraId="683E65F2" w14:textId="0690F74F" w:rsidR="00FC3745" w:rsidRPr="009C4EDA" w:rsidRDefault="00FC3745" w:rsidP="00FC3745">
      <w:pPr>
        <w:pStyle w:val="Styl4"/>
        <w:numPr>
          <w:ilvl w:val="0"/>
          <w:numId w:val="0"/>
        </w:numPr>
        <w:ind w:left="1069" w:hanging="360"/>
      </w:pPr>
      <w:r w:rsidRPr="009C4EDA">
        <w:t>1</w:t>
      </w:r>
      <w:r w:rsidRPr="009C4EDA">
        <w:rPr>
          <w:lang w:val="en-US"/>
        </w:rPr>
        <w:t>0</w:t>
      </w:r>
      <w:r w:rsidRPr="009C4EDA">
        <w:t>.</w:t>
      </w:r>
      <w:r>
        <w:t xml:space="preserve"> </w:t>
      </w:r>
      <w:r w:rsidRPr="009C4EDA">
        <w:t>Počítačová nebezpečí</w:t>
      </w:r>
    </w:p>
    <w:p w14:paraId="3CD9F1BF" w14:textId="001CFFF9" w:rsidR="00FC3745" w:rsidRPr="00FC3745" w:rsidRDefault="00FC3745" w:rsidP="00FC3745">
      <w:pPr>
        <w:pStyle w:val="Styl3"/>
      </w:pPr>
      <w:r w:rsidRPr="00FC3745">
        <w:t xml:space="preserve">Malware – počítačové viry, dialer, trojské koně, spyware a </w:t>
      </w:r>
      <w:proofErr w:type="spellStart"/>
      <w:r w:rsidRPr="00FC3745">
        <w:t>adware</w:t>
      </w:r>
      <w:proofErr w:type="spellEnd"/>
      <w:r w:rsidRPr="00FC3745">
        <w:t xml:space="preserve">, </w:t>
      </w:r>
      <w:r w:rsidR="00BA5092" w:rsidRPr="00FC3745">
        <w:t>firewall – princip</w:t>
      </w:r>
      <w:r w:rsidRPr="00FC3745">
        <w:t xml:space="preserve"> a význam správného nastavení, antivirus, jeho princip a funkce, aktualizace aplikací a operačního systému. Sběr dat. Zálohování dat.</w:t>
      </w:r>
    </w:p>
    <w:p w14:paraId="101BF765" w14:textId="77777777" w:rsidR="00FC3745" w:rsidRPr="00FC3745" w:rsidRDefault="00FC3745" w:rsidP="00FC3745">
      <w:pPr>
        <w:pStyle w:val="Styl4"/>
        <w:numPr>
          <w:ilvl w:val="0"/>
          <w:numId w:val="0"/>
        </w:numPr>
        <w:ind w:left="1069" w:hanging="360"/>
      </w:pPr>
      <w:r w:rsidRPr="00FC3745">
        <w:t>11. Prezentace dat</w:t>
      </w:r>
    </w:p>
    <w:p w14:paraId="1BEE8A5A" w14:textId="3CF9E941" w:rsidR="00FC3745" w:rsidRPr="00FC3745" w:rsidRDefault="00FC3745" w:rsidP="00FC3745">
      <w:pPr>
        <w:pStyle w:val="Styl3"/>
      </w:pPr>
      <w:r w:rsidRPr="00FC3745">
        <w:t>Prezentační manažer a formáty dat. Tvorba prezentací – formátování stránky, animace, vkládání objektů. Zásady tvorby prezentací.</w:t>
      </w:r>
    </w:p>
    <w:p w14:paraId="293E5C10" w14:textId="77777777" w:rsidR="00FC3745" w:rsidRPr="009C4EDA" w:rsidRDefault="00FC3745" w:rsidP="00FC3745">
      <w:pPr>
        <w:pStyle w:val="Styl4"/>
        <w:numPr>
          <w:ilvl w:val="0"/>
          <w:numId w:val="0"/>
        </w:numPr>
        <w:ind w:left="1069" w:hanging="360"/>
      </w:pPr>
      <w:r w:rsidRPr="009C4EDA">
        <w:rPr>
          <w:lang w:val="en-US"/>
        </w:rPr>
        <w:lastRenderedPageBreak/>
        <w:t>12.</w:t>
      </w:r>
      <w:r w:rsidRPr="009C4EDA">
        <w:t> Úvod do počítačové graﬁky</w:t>
      </w:r>
    </w:p>
    <w:p w14:paraId="585EA296" w14:textId="77777777" w:rsidR="00FC3745" w:rsidRPr="009C4EDA" w:rsidRDefault="00FC3745" w:rsidP="00FC3745">
      <w:pPr>
        <w:pStyle w:val="Styl3"/>
      </w:pPr>
      <w:r w:rsidRPr="009C4EDA">
        <w:t xml:space="preserve">Barevné modely. </w:t>
      </w:r>
      <w:r w:rsidRPr="00FC3745">
        <w:t>Základní pojmy a vlastnosti vektorové a rastrové graﬁky. Graﬁcké formáty. Komprese graﬁckých souborů. Histogram</w:t>
      </w:r>
      <w:r w:rsidRPr="009C4EDA">
        <w:t>.</w:t>
      </w:r>
    </w:p>
    <w:p w14:paraId="419026FD" w14:textId="77777777" w:rsidR="00FC3745" w:rsidRPr="009C4EDA" w:rsidRDefault="00FC3745" w:rsidP="00FC3745">
      <w:pPr>
        <w:pStyle w:val="Styl4"/>
        <w:numPr>
          <w:ilvl w:val="0"/>
          <w:numId w:val="0"/>
        </w:numPr>
        <w:ind w:left="1069" w:hanging="360"/>
      </w:pPr>
      <w:r w:rsidRPr="009C4EDA">
        <w:t>13. Vektorová graﬁka</w:t>
      </w:r>
    </w:p>
    <w:p w14:paraId="52349139" w14:textId="744B6AB0" w:rsidR="00FC3745" w:rsidRDefault="00FC3745" w:rsidP="00FC3745">
      <w:pPr>
        <w:pStyle w:val="Styl3"/>
      </w:pPr>
      <w:r w:rsidRPr="009C4EDA">
        <w:t xml:space="preserve">Vektorová graﬁka – teorie. Programy pro vektorovou graﬁku. Základní objekty vektorové graﬁky. </w:t>
      </w:r>
    </w:p>
    <w:p w14:paraId="45B42554" w14:textId="77777777" w:rsidR="00FC3745" w:rsidRDefault="00FC3745" w:rsidP="00FC3745">
      <w:pPr>
        <w:pStyle w:val="Styl4"/>
        <w:numPr>
          <w:ilvl w:val="0"/>
          <w:numId w:val="0"/>
        </w:numPr>
        <w:ind w:left="1069" w:hanging="360"/>
      </w:pPr>
      <w:r>
        <w:t xml:space="preserve">14. </w:t>
      </w:r>
      <w:r>
        <w:rPr>
          <w:lang w:val="en-US"/>
        </w:rPr>
        <w:t>R</w:t>
      </w:r>
      <w:r w:rsidRPr="009C4EDA">
        <w:t>astrová</w:t>
      </w:r>
      <w:r>
        <w:t xml:space="preserve"> grafika</w:t>
      </w:r>
    </w:p>
    <w:p w14:paraId="2B08D764" w14:textId="272DFA13" w:rsidR="00FC3745" w:rsidRDefault="00FC3745" w:rsidP="00FC3745">
      <w:pPr>
        <w:pStyle w:val="Styl3"/>
      </w:pPr>
      <w:r w:rsidRPr="009C4EDA">
        <w:t>Rastrová graﬁka – teorie. Programy pro rastrovou graﬁku. Princip digitálního fotografování. Úprava a koláž fotograﬁe.</w:t>
      </w:r>
    </w:p>
    <w:p w14:paraId="0D3BE2EF" w14:textId="3AE0DA85" w:rsidR="00FC3745" w:rsidRPr="009C4EDA" w:rsidRDefault="00FC3745" w:rsidP="00FC3745">
      <w:pPr>
        <w:pStyle w:val="Styl4"/>
        <w:numPr>
          <w:ilvl w:val="0"/>
          <w:numId w:val="0"/>
        </w:numPr>
        <w:ind w:left="1069" w:hanging="360"/>
      </w:pPr>
      <w:r w:rsidRPr="009C4EDA">
        <w:t>1</w:t>
      </w:r>
      <w:r>
        <w:t>5</w:t>
      </w:r>
      <w:r w:rsidRPr="009C4EDA">
        <w:t>.Multimédia</w:t>
      </w:r>
    </w:p>
    <w:p w14:paraId="4D7DA8DD" w14:textId="77777777" w:rsidR="00FC3745" w:rsidRPr="009C4EDA" w:rsidRDefault="00FC3745" w:rsidP="00FC3745">
      <w:pPr>
        <w:pStyle w:val="Styl3"/>
      </w:pPr>
      <w:r w:rsidRPr="009C4EDA">
        <w:t>Zpracování audia a videa. Formáty a převody. Kodeky. Zálohování. Digitalizace. OCR.</w:t>
      </w:r>
    </w:p>
    <w:p w14:paraId="68C40F68" w14:textId="36E90E07" w:rsidR="00FC3745" w:rsidRPr="009C4EDA" w:rsidRDefault="00FC3745" w:rsidP="00FC3745">
      <w:pPr>
        <w:pStyle w:val="Styl4"/>
        <w:numPr>
          <w:ilvl w:val="0"/>
          <w:numId w:val="0"/>
        </w:numPr>
        <w:ind w:left="1069" w:hanging="360"/>
      </w:pPr>
      <w:r w:rsidRPr="009C4EDA">
        <w:t>1</w:t>
      </w:r>
      <w:r>
        <w:t>6</w:t>
      </w:r>
      <w:r w:rsidRPr="009C4EDA">
        <w:t>. Komprese dat, uchování dat.</w:t>
      </w:r>
    </w:p>
    <w:p w14:paraId="449002EA" w14:textId="77777777" w:rsidR="00FC3745" w:rsidRPr="009C4EDA" w:rsidRDefault="00FC3745" w:rsidP="00FC3745">
      <w:pPr>
        <w:pStyle w:val="Styl3"/>
      </w:pPr>
      <w:r w:rsidRPr="009C4EDA">
        <w:t>Podstata komprese dat. Kompresní poměr. Typy archivů. Používané programy. Souborový manažer. RAID. CLOUD.</w:t>
      </w:r>
    </w:p>
    <w:p w14:paraId="63CCA7B1" w14:textId="1EF13E04" w:rsidR="00FC3745" w:rsidRPr="00FC3745" w:rsidRDefault="00FC3745" w:rsidP="00FC3745">
      <w:pPr>
        <w:pStyle w:val="Styl4"/>
        <w:numPr>
          <w:ilvl w:val="0"/>
          <w:numId w:val="0"/>
        </w:numPr>
        <w:ind w:left="1069" w:hanging="360"/>
      </w:pPr>
      <w:r w:rsidRPr="009C4EDA">
        <w:t>1</w:t>
      </w:r>
      <w:r>
        <w:t>7</w:t>
      </w:r>
      <w:r w:rsidRPr="009C4EDA">
        <w:t xml:space="preserve">. </w:t>
      </w:r>
      <w:r w:rsidRPr="00FC3745">
        <w:t>Základy databází</w:t>
      </w:r>
    </w:p>
    <w:p w14:paraId="3D4A2597" w14:textId="40394492" w:rsidR="00FC3745" w:rsidRPr="00FC3745" w:rsidRDefault="00FC3745" w:rsidP="00FC3745">
      <w:pPr>
        <w:pStyle w:val="Styl3"/>
      </w:pPr>
      <w:r w:rsidRPr="00FC3745">
        <w:t>Souborový a databázový přístup. Databázové modely – relační databáze, databázové objekty. Dotazy</w:t>
      </w:r>
    </w:p>
    <w:p w14:paraId="6090E819" w14:textId="1248B172" w:rsidR="00FC3745" w:rsidRPr="00FC3745" w:rsidRDefault="00FC3745" w:rsidP="00FC3745">
      <w:pPr>
        <w:pStyle w:val="Styl4"/>
        <w:numPr>
          <w:ilvl w:val="0"/>
          <w:numId w:val="0"/>
        </w:numPr>
        <w:ind w:left="1069" w:hanging="360"/>
      </w:pPr>
      <w:r w:rsidRPr="00FC3745">
        <w:rPr>
          <w:lang w:val="en-US"/>
        </w:rPr>
        <w:t>18</w:t>
      </w:r>
      <w:r w:rsidRPr="00FC3745">
        <w:t>. Algoritmy</w:t>
      </w:r>
    </w:p>
    <w:p w14:paraId="7771FF24" w14:textId="108C741E" w:rsidR="00FC3745" w:rsidRPr="00FC3745" w:rsidRDefault="00FC3745" w:rsidP="00FC3745">
      <w:pPr>
        <w:pStyle w:val="Styl3"/>
      </w:pPr>
      <w:r w:rsidRPr="00FC3745">
        <w:t>Vlastnosti. Zápis algoritmu, vývojové diagramy. Vlastnosti a dělení algoritmu. Časová složitost. Porovnávání algoritmů. Binární stromy. Vyhledávání. Hledání extrémů. Třídění dat.</w:t>
      </w:r>
    </w:p>
    <w:p w14:paraId="6B560F79" w14:textId="49FB0A09" w:rsidR="00FC3745" w:rsidRPr="00FC3745" w:rsidRDefault="00FC3745" w:rsidP="00FC3745">
      <w:pPr>
        <w:pStyle w:val="Styl4"/>
        <w:numPr>
          <w:ilvl w:val="0"/>
          <w:numId w:val="0"/>
        </w:numPr>
        <w:ind w:left="1069" w:hanging="360"/>
      </w:pPr>
      <w:r w:rsidRPr="00FC3745">
        <w:rPr>
          <w:lang w:val="en-US"/>
        </w:rPr>
        <w:t>19</w:t>
      </w:r>
      <w:r w:rsidRPr="00FC3745">
        <w:t>. Kódování HTML¨</w:t>
      </w:r>
    </w:p>
    <w:p w14:paraId="5F9C777C" w14:textId="77777777" w:rsidR="00FC3745" w:rsidRPr="00FC3745" w:rsidRDefault="00FC3745" w:rsidP="00FC3745">
      <w:pPr>
        <w:pStyle w:val="Styl3"/>
      </w:pPr>
      <w:r w:rsidRPr="00FC3745">
        <w:t>Ostatní formy prezentace. Tvorba WWW stránek. HTML – pravidla, principy a vytváření stránek. Statické a dynamické www stránky.</w:t>
      </w:r>
    </w:p>
    <w:p w14:paraId="10A0CADC" w14:textId="360EE7F8" w:rsidR="00FC3745" w:rsidRPr="00FC3745" w:rsidRDefault="00FC3745" w:rsidP="00FC3745">
      <w:pPr>
        <w:pStyle w:val="Styl4"/>
        <w:numPr>
          <w:ilvl w:val="0"/>
          <w:numId w:val="0"/>
        </w:numPr>
        <w:ind w:left="1069" w:hanging="360"/>
      </w:pPr>
      <w:r w:rsidRPr="00FC3745">
        <w:t>20. Kaskádové styly</w:t>
      </w:r>
    </w:p>
    <w:p w14:paraId="0393023D" w14:textId="77777777" w:rsidR="00FC3745" w:rsidRPr="00FC3745" w:rsidRDefault="00FC3745" w:rsidP="00FC3745">
      <w:pPr>
        <w:pStyle w:val="Styl3"/>
      </w:pPr>
      <w:proofErr w:type="spellStart"/>
      <w:r w:rsidRPr="00FC3745">
        <w:t>Css</w:t>
      </w:r>
      <w:proofErr w:type="spellEnd"/>
      <w:r w:rsidRPr="00FC3745">
        <w:t xml:space="preserve"> styly, princip, příklady použití. Redakční systémy.</w:t>
      </w:r>
    </w:p>
    <w:p w14:paraId="39C986FF" w14:textId="31BED302" w:rsidR="00FC3745" w:rsidRPr="00FC3745" w:rsidRDefault="00FC3745" w:rsidP="00FC3745">
      <w:pPr>
        <w:pStyle w:val="Styl4"/>
        <w:numPr>
          <w:ilvl w:val="0"/>
          <w:numId w:val="0"/>
        </w:numPr>
        <w:ind w:left="1069" w:hanging="360"/>
      </w:pPr>
      <w:r w:rsidRPr="00FC3745">
        <w:rPr>
          <w:lang w:val="en-US"/>
        </w:rPr>
        <w:t>21.</w:t>
      </w:r>
      <w:r w:rsidRPr="00FC3745">
        <w:t> Nové trendy v IT</w:t>
      </w:r>
    </w:p>
    <w:p w14:paraId="034CBE41" w14:textId="77777777" w:rsidR="00FC3745" w:rsidRPr="00FC3745" w:rsidRDefault="00FC3745" w:rsidP="00FC3745">
      <w:pPr>
        <w:pStyle w:val="Styl3"/>
      </w:pPr>
      <w:proofErr w:type="spellStart"/>
      <w:r w:rsidRPr="00FC3745">
        <w:t>IoT</w:t>
      </w:r>
      <w:proofErr w:type="spellEnd"/>
      <w:r w:rsidRPr="00FC3745">
        <w:t>. Umělá inteligence. Typy mini PC. Kvantové počítače. Sociální sítě. Blockchain. Robotika. Telemetrie</w:t>
      </w:r>
    </w:p>
    <w:p w14:paraId="6A276027" w14:textId="77777777" w:rsidR="00AA0910" w:rsidRPr="00FC3745" w:rsidRDefault="00AA0910" w:rsidP="00AA0910">
      <w:pPr>
        <w:pStyle w:val="Styl4"/>
        <w:numPr>
          <w:ilvl w:val="0"/>
          <w:numId w:val="0"/>
        </w:numPr>
        <w:spacing w:before="0" w:after="120"/>
        <w:ind w:left="1080"/>
      </w:pPr>
    </w:p>
    <w:p w14:paraId="26669C73" w14:textId="77777777" w:rsidR="00AA0910" w:rsidRPr="00FC3745" w:rsidRDefault="00AA0910" w:rsidP="00AA0910">
      <w:pPr>
        <w:pStyle w:val="Styl4"/>
        <w:numPr>
          <w:ilvl w:val="0"/>
          <w:numId w:val="0"/>
        </w:numPr>
        <w:spacing w:before="0" w:after="120"/>
        <w:ind w:left="1080"/>
      </w:pPr>
    </w:p>
    <w:p w14:paraId="26F42223" w14:textId="77777777" w:rsidR="00AA0910" w:rsidRPr="00AA0910" w:rsidRDefault="00AA0910" w:rsidP="00AA0910">
      <w:pPr>
        <w:spacing w:after="200" w:line="276" w:lineRule="auto"/>
        <w:rPr>
          <w:b/>
          <w:sz w:val="24"/>
          <w:szCs w:val="24"/>
        </w:rPr>
      </w:pPr>
    </w:p>
    <w:sectPr w:rsidR="00AA0910" w:rsidRPr="00AA0910" w:rsidSect="00B26ABF">
      <w:pgSz w:w="11906" w:h="16838"/>
      <w:pgMar w:top="1417" w:right="991" w:bottom="993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954F" w14:textId="77777777" w:rsidR="00B26ABF" w:rsidRDefault="00B26ABF" w:rsidP="00516F2D">
      <w:r>
        <w:separator/>
      </w:r>
    </w:p>
  </w:endnote>
  <w:endnote w:type="continuationSeparator" w:id="0">
    <w:p w14:paraId="546E7311" w14:textId="77777777" w:rsidR="00B26ABF" w:rsidRDefault="00B26ABF" w:rsidP="00516F2D">
      <w:r>
        <w:continuationSeparator/>
      </w:r>
    </w:p>
  </w:endnote>
  <w:endnote w:type="continuationNotice" w:id="1">
    <w:p w14:paraId="5EEC7BA5" w14:textId="77777777" w:rsidR="00B26ABF" w:rsidRDefault="00B26A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3279052"/>
      <w:docPartObj>
        <w:docPartGallery w:val="Page Numbers (Bottom of Page)"/>
        <w:docPartUnique/>
      </w:docPartObj>
    </w:sdtPr>
    <w:sdtContent>
      <w:p w14:paraId="1A38CEA5" w14:textId="77777777" w:rsidR="00A02366" w:rsidRDefault="00A023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33</w:t>
        </w:r>
        <w:r>
          <w:fldChar w:fldCharType="end"/>
        </w:r>
      </w:p>
    </w:sdtContent>
  </w:sdt>
  <w:p w14:paraId="105C570D" w14:textId="77777777" w:rsidR="00A02366" w:rsidRDefault="00A02366" w:rsidP="0047419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15D79" w14:textId="77777777" w:rsidR="00B26ABF" w:rsidRDefault="00B26ABF" w:rsidP="00516F2D">
      <w:r>
        <w:separator/>
      </w:r>
    </w:p>
  </w:footnote>
  <w:footnote w:type="continuationSeparator" w:id="0">
    <w:p w14:paraId="0EE25CC1" w14:textId="77777777" w:rsidR="00B26ABF" w:rsidRDefault="00B26ABF" w:rsidP="00516F2D">
      <w:r>
        <w:continuationSeparator/>
      </w:r>
    </w:p>
  </w:footnote>
  <w:footnote w:type="continuationNotice" w:id="1">
    <w:p w14:paraId="1B98EDF7" w14:textId="77777777" w:rsidR="00B26ABF" w:rsidRDefault="00B26A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02E7"/>
    <w:multiLevelType w:val="hybridMultilevel"/>
    <w:tmpl w:val="D6C2845A"/>
    <w:lvl w:ilvl="0" w:tplc="C3C281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C8A3D96"/>
    <w:multiLevelType w:val="multilevel"/>
    <w:tmpl w:val="73C84BF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AF07A6"/>
    <w:multiLevelType w:val="hybridMultilevel"/>
    <w:tmpl w:val="70FAA728"/>
    <w:lvl w:ilvl="0" w:tplc="4B241A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0A966A2"/>
    <w:multiLevelType w:val="hybridMultilevel"/>
    <w:tmpl w:val="33CC7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90E36"/>
    <w:multiLevelType w:val="hybridMultilevel"/>
    <w:tmpl w:val="79148644"/>
    <w:lvl w:ilvl="0" w:tplc="076869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C8D7210"/>
    <w:multiLevelType w:val="hybridMultilevel"/>
    <w:tmpl w:val="F684DBB4"/>
    <w:lvl w:ilvl="0" w:tplc="B0E25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270397"/>
    <w:multiLevelType w:val="hybridMultilevel"/>
    <w:tmpl w:val="C63EF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51848"/>
    <w:multiLevelType w:val="hybridMultilevel"/>
    <w:tmpl w:val="FA66C2B4"/>
    <w:lvl w:ilvl="0" w:tplc="E9D4F0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263D0"/>
    <w:multiLevelType w:val="hybridMultilevel"/>
    <w:tmpl w:val="79148644"/>
    <w:lvl w:ilvl="0" w:tplc="076869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4AD21051"/>
    <w:multiLevelType w:val="hybridMultilevel"/>
    <w:tmpl w:val="C8CE0A68"/>
    <w:lvl w:ilvl="0" w:tplc="2DE29656">
      <w:start w:val="1"/>
      <w:numFmt w:val="decimal"/>
      <w:pStyle w:val="Styl4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9E1AA3"/>
    <w:multiLevelType w:val="hybridMultilevel"/>
    <w:tmpl w:val="1C52D0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C5073"/>
    <w:multiLevelType w:val="hybridMultilevel"/>
    <w:tmpl w:val="BB9E1D0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62F86"/>
    <w:multiLevelType w:val="hybridMultilevel"/>
    <w:tmpl w:val="76784B36"/>
    <w:lvl w:ilvl="0" w:tplc="040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C63A5"/>
    <w:multiLevelType w:val="multilevel"/>
    <w:tmpl w:val="3828DF30"/>
    <w:lvl w:ilvl="0">
      <w:start w:val="1"/>
      <w:numFmt w:val="decimal"/>
      <w:pStyle w:val="VcerslChar"/>
      <w:lvlText w:val="%1."/>
      <w:lvlJc w:val="right"/>
      <w:pPr>
        <w:tabs>
          <w:tab w:val="num" w:pos="360"/>
        </w:tabs>
        <w:ind w:left="360" w:hanging="72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97142113">
    <w:abstractNumId w:val="4"/>
  </w:num>
  <w:num w:numId="2" w16cid:durableId="1124734646">
    <w:abstractNumId w:val="8"/>
  </w:num>
  <w:num w:numId="3" w16cid:durableId="4581865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8317654">
    <w:abstractNumId w:val="9"/>
    <w:lvlOverride w:ilvl="0">
      <w:startOverride w:val="1"/>
    </w:lvlOverride>
  </w:num>
  <w:num w:numId="5" w16cid:durableId="6143373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1562286">
    <w:abstractNumId w:val="5"/>
  </w:num>
  <w:num w:numId="7" w16cid:durableId="4208398">
    <w:abstractNumId w:val="12"/>
  </w:num>
  <w:num w:numId="8" w16cid:durableId="391192985">
    <w:abstractNumId w:val="9"/>
  </w:num>
  <w:num w:numId="9" w16cid:durableId="181171557">
    <w:abstractNumId w:val="2"/>
  </w:num>
  <w:num w:numId="10" w16cid:durableId="12613976">
    <w:abstractNumId w:val="0"/>
  </w:num>
  <w:num w:numId="11" w16cid:durableId="1513059291">
    <w:abstractNumId w:val="9"/>
    <w:lvlOverride w:ilvl="0">
      <w:startOverride w:val="1"/>
    </w:lvlOverride>
  </w:num>
  <w:num w:numId="12" w16cid:durableId="596716248">
    <w:abstractNumId w:val="1"/>
  </w:num>
  <w:num w:numId="13" w16cid:durableId="1451364526">
    <w:abstractNumId w:val="9"/>
    <w:lvlOverride w:ilvl="0">
      <w:startOverride w:val="1"/>
    </w:lvlOverride>
  </w:num>
  <w:num w:numId="14" w16cid:durableId="1869294839">
    <w:abstractNumId w:val="9"/>
    <w:lvlOverride w:ilvl="0">
      <w:startOverride w:val="1"/>
    </w:lvlOverride>
  </w:num>
  <w:num w:numId="15" w16cid:durableId="1866094154">
    <w:abstractNumId w:val="9"/>
    <w:lvlOverride w:ilvl="0">
      <w:startOverride w:val="1"/>
    </w:lvlOverride>
  </w:num>
  <w:num w:numId="16" w16cid:durableId="1429080717">
    <w:abstractNumId w:val="3"/>
  </w:num>
  <w:num w:numId="17" w16cid:durableId="638994688">
    <w:abstractNumId w:val="6"/>
  </w:num>
  <w:num w:numId="18" w16cid:durableId="681203237">
    <w:abstractNumId w:val="13"/>
  </w:num>
  <w:num w:numId="19" w16cid:durableId="1502968904">
    <w:abstractNumId w:val="9"/>
  </w:num>
  <w:num w:numId="20" w16cid:durableId="1358582475">
    <w:abstractNumId w:val="9"/>
  </w:num>
  <w:num w:numId="21" w16cid:durableId="179662651">
    <w:abstractNumId w:val="9"/>
  </w:num>
  <w:num w:numId="22" w16cid:durableId="1513183368">
    <w:abstractNumId w:val="9"/>
  </w:num>
  <w:num w:numId="23" w16cid:durableId="2010018234">
    <w:abstractNumId w:val="9"/>
  </w:num>
  <w:num w:numId="24" w16cid:durableId="1873305807">
    <w:abstractNumId w:val="9"/>
  </w:num>
  <w:num w:numId="25" w16cid:durableId="404304863">
    <w:abstractNumId w:val="9"/>
  </w:num>
  <w:num w:numId="26" w16cid:durableId="635256240">
    <w:abstractNumId w:val="9"/>
  </w:num>
  <w:num w:numId="27" w16cid:durableId="1994217246">
    <w:abstractNumId w:val="9"/>
  </w:num>
  <w:num w:numId="28" w16cid:durableId="1293369985">
    <w:abstractNumId w:val="9"/>
  </w:num>
  <w:num w:numId="29" w16cid:durableId="421075194">
    <w:abstractNumId w:val="9"/>
  </w:num>
  <w:num w:numId="30" w16cid:durableId="1308895492">
    <w:abstractNumId w:val="7"/>
  </w:num>
  <w:num w:numId="31" w16cid:durableId="1716612688">
    <w:abstractNumId w:val="10"/>
  </w:num>
  <w:num w:numId="32" w16cid:durableId="1723866963">
    <w:abstractNumId w:val="11"/>
  </w:num>
  <w:num w:numId="33" w16cid:durableId="1077823624">
    <w:abstractNumId w:val="9"/>
  </w:num>
  <w:num w:numId="34" w16cid:durableId="604536078">
    <w:abstractNumId w:val="9"/>
  </w:num>
  <w:num w:numId="35" w16cid:durableId="1892688960">
    <w:abstractNumId w:val="9"/>
  </w:num>
  <w:num w:numId="36" w16cid:durableId="2050059246">
    <w:abstractNumId w:val="9"/>
  </w:num>
  <w:num w:numId="37" w16cid:durableId="714697660">
    <w:abstractNumId w:val="9"/>
  </w:num>
  <w:num w:numId="38" w16cid:durableId="805975388">
    <w:abstractNumId w:val="9"/>
  </w:num>
  <w:num w:numId="39" w16cid:durableId="291640614">
    <w:abstractNumId w:val="9"/>
  </w:num>
  <w:num w:numId="40" w16cid:durableId="264194236">
    <w:abstractNumId w:val="9"/>
  </w:num>
  <w:num w:numId="41" w16cid:durableId="910971536">
    <w:abstractNumId w:val="9"/>
  </w:num>
  <w:num w:numId="42" w16cid:durableId="1432898151">
    <w:abstractNumId w:val="9"/>
  </w:num>
  <w:num w:numId="43" w16cid:durableId="73555595">
    <w:abstractNumId w:val="9"/>
  </w:num>
  <w:num w:numId="44" w16cid:durableId="455299360">
    <w:abstractNumId w:val="9"/>
  </w:num>
  <w:num w:numId="45" w16cid:durableId="1842769312">
    <w:abstractNumId w:val="9"/>
  </w:num>
  <w:num w:numId="46" w16cid:durableId="332530139">
    <w:abstractNumId w:val="9"/>
  </w:num>
  <w:num w:numId="47" w16cid:durableId="51150723">
    <w:abstractNumId w:val="9"/>
  </w:num>
  <w:num w:numId="48" w16cid:durableId="1892687977">
    <w:abstractNumId w:val="9"/>
  </w:num>
  <w:num w:numId="49" w16cid:durableId="304556198">
    <w:abstractNumId w:val="9"/>
  </w:num>
  <w:num w:numId="50" w16cid:durableId="289213041">
    <w:abstractNumId w:val="9"/>
  </w:num>
  <w:num w:numId="51" w16cid:durableId="1525249519">
    <w:abstractNumId w:val="9"/>
  </w:num>
  <w:num w:numId="52" w16cid:durableId="482043101">
    <w:abstractNumId w:val="9"/>
  </w:num>
  <w:num w:numId="53" w16cid:durableId="70741885">
    <w:abstractNumId w:val="9"/>
  </w:num>
  <w:num w:numId="54" w16cid:durableId="103772048">
    <w:abstractNumId w:val="9"/>
  </w:num>
  <w:num w:numId="55" w16cid:durableId="1951234516">
    <w:abstractNumId w:val="9"/>
  </w:num>
  <w:num w:numId="56" w16cid:durableId="1304969182">
    <w:abstractNumId w:val="9"/>
  </w:num>
  <w:num w:numId="57" w16cid:durableId="710155959">
    <w:abstractNumId w:val="9"/>
  </w:num>
  <w:num w:numId="58" w16cid:durableId="1717973690">
    <w:abstractNumId w:val="9"/>
  </w:num>
  <w:num w:numId="59" w16cid:durableId="1393196601">
    <w:abstractNumId w:val="9"/>
  </w:num>
  <w:num w:numId="60" w16cid:durableId="963854344">
    <w:abstractNumId w:val="9"/>
  </w:num>
  <w:num w:numId="61" w16cid:durableId="1541093491">
    <w:abstractNumId w:val="9"/>
  </w:num>
  <w:num w:numId="62" w16cid:durableId="1684168773">
    <w:abstractNumId w:val="9"/>
  </w:num>
  <w:num w:numId="63" w16cid:durableId="1546134352">
    <w:abstractNumId w:val="9"/>
  </w:num>
  <w:num w:numId="64" w16cid:durableId="1553032671">
    <w:abstractNumId w:val="9"/>
  </w:num>
  <w:num w:numId="65" w16cid:durableId="93719732">
    <w:abstractNumId w:val="9"/>
  </w:num>
  <w:num w:numId="66" w16cid:durableId="163977725">
    <w:abstractNumId w:val="9"/>
  </w:num>
  <w:num w:numId="67" w16cid:durableId="1664042736">
    <w:abstractNumId w:val="9"/>
  </w:num>
  <w:num w:numId="68" w16cid:durableId="78261903">
    <w:abstractNumId w:val="9"/>
  </w:num>
  <w:num w:numId="69" w16cid:durableId="1513378699">
    <w:abstractNumId w:val="9"/>
  </w:num>
  <w:num w:numId="70" w16cid:durableId="1323580645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866"/>
    <w:rsid w:val="0004316E"/>
    <w:rsid w:val="00067C42"/>
    <w:rsid w:val="000A138D"/>
    <w:rsid w:val="000B0A2D"/>
    <w:rsid w:val="000B45F4"/>
    <w:rsid w:val="000B6A18"/>
    <w:rsid w:val="000C09E2"/>
    <w:rsid w:val="000F76AB"/>
    <w:rsid w:val="00123B2D"/>
    <w:rsid w:val="001321B9"/>
    <w:rsid w:val="001366C0"/>
    <w:rsid w:val="00155F10"/>
    <w:rsid w:val="00164142"/>
    <w:rsid w:val="0019565C"/>
    <w:rsid w:val="001967B6"/>
    <w:rsid w:val="001975C9"/>
    <w:rsid w:val="001A5948"/>
    <w:rsid w:val="001B1174"/>
    <w:rsid w:val="001C4882"/>
    <w:rsid w:val="001D5807"/>
    <w:rsid w:val="0020068E"/>
    <w:rsid w:val="00201701"/>
    <w:rsid w:val="00211A18"/>
    <w:rsid w:val="0022524E"/>
    <w:rsid w:val="00230C3E"/>
    <w:rsid w:val="00246661"/>
    <w:rsid w:val="0025600A"/>
    <w:rsid w:val="002646B1"/>
    <w:rsid w:val="002816A0"/>
    <w:rsid w:val="00282A57"/>
    <w:rsid w:val="00292259"/>
    <w:rsid w:val="002B343F"/>
    <w:rsid w:val="002B7CFC"/>
    <w:rsid w:val="002C037E"/>
    <w:rsid w:val="002C611F"/>
    <w:rsid w:val="002C657F"/>
    <w:rsid w:val="002D0840"/>
    <w:rsid w:val="002D7B03"/>
    <w:rsid w:val="002E6F9C"/>
    <w:rsid w:val="002F1622"/>
    <w:rsid w:val="002F1647"/>
    <w:rsid w:val="0032025C"/>
    <w:rsid w:val="00324B37"/>
    <w:rsid w:val="0032503B"/>
    <w:rsid w:val="00326F9A"/>
    <w:rsid w:val="00330DBE"/>
    <w:rsid w:val="00336B09"/>
    <w:rsid w:val="0034104C"/>
    <w:rsid w:val="00345310"/>
    <w:rsid w:val="0036134E"/>
    <w:rsid w:val="0036489F"/>
    <w:rsid w:val="00370BE7"/>
    <w:rsid w:val="003731C1"/>
    <w:rsid w:val="00380205"/>
    <w:rsid w:val="00391EA3"/>
    <w:rsid w:val="003E0E51"/>
    <w:rsid w:val="003E1F07"/>
    <w:rsid w:val="003F65CB"/>
    <w:rsid w:val="0040049F"/>
    <w:rsid w:val="004040A8"/>
    <w:rsid w:val="00405FF4"/>
    <w:rsid w:val="0043002C"/>
    <w:rsid w:val="00451C87"/>
    <w:rsid w:val="00455FF4"/>
    <w:rsid w:val="00456C1B"/>
    <w:rsid w:val="00457167"/>
    <w:rsid w:val="00474196"/>
    <w:rsid w:val="004751CE"/>
    <w:rsid w:val="004775EA"/>
    <w:rsid w:val="00484BE9"/>
    <w:rsid w:val="00486646"/>
    <w:rsid w:val="004A0259"/>
    <w:rsid w:val="004A114E"/>
    <w:rsid w:val="004B3F2F"/>
    <w:rsid w:val="004C4E70"/>
    <w:rsid w:val="004D64B1"/>
    <w:rsid w:val="004F5866"/>
    <w:rsid w:val="00516F2D"/>
    <w:rsid w:val="00521BE9"/>
    <w:rsid w:val="005225EF"/>
    <w:rsid w:val="00543D23"/>
    <w:rsid w:val="005441A5"/>
    <w:rsid w:val="005552C6"/>
    <w:rsid w:val="00555CA7"/>
    <w:rsid w:val="005617FB"/>
    <w:rsid w:val="00575ED5"/>
    <w:rsid w:val="0058185C"/>
    <w:rsid w:val="00592DD4"/>
    <w:rsid w:val="005A42F4"/>
    <w:rsid w:val="005C5737"/>
    <w:rsid w:val="005D28CB"/>
    <w:rsid w:val="005E3D1A"/>
    <w:rsid w:val="005F6E70"/>
    <w:rsid w:val="00606256"/>
    <w:rsid w:val="006206CC"/>
    <w:rsid w:val="00635F45"/>
    <w:rsid w:val="00636851"/>
    <w:rsid w:val="00655A10"/>
    <w:rsid w:val="00657D14"/>
    <w:rsid w:val="006915D0"/>
    <w:rsid w:val="00691D17"/>
    <w:rsid w:val="006A7D54"/>
    <w:rsid w:val="006C0045"/>
    <w:rsid w:val="006C2287"/>
    <w:rsid w:val="006D2478"/>
    <w:rsid w:val="00703D4C"/>
    <w:rsid w:val="00704AA2"/>
    <w:rsid w:val="00735500"/>
    <w:rsid w:val="00736D68"/>
    <w:rsid w:val="00740D74"/>
    <w:rsid w:val="00766C02"/>
    <w:rsid w:val="007A0281"/>
    <w:rsid w:val="007A1BB9"/>
    <w:rsid w:val="007F5A2C"/>
    <w:rsid w:val="00811E03"/>
    <w:rsid w:val="00835A2B"/>
    <w:rsid w:val="00881072"/>
    <w:rsid w:val="0088636C"/>
    <w:rsid w:val="008A4FA5"/>
    <w:rsid w:val="00932D52"/>
    <w:rsid w:val="009621DC"/>
    <w:rsid w:val="00972C96"/>
    <w:rsid w:val="00973EFA"/>
    <w:rsid w:val="009825D1"/>
    <w:rsid w:val="0098302E"/>
    <w:rsid w:val="009831ED"/>
    <w:rsid w:val="00991A8C"/>
    <w:rsid w:val="00995394"/>
    <w:rsid w:val="009C0105"/>
    <w:rsid w:val="009C764F"/>
    <w:rsid w:val="00A02366"/>
    <w:rsid w:val="00A14DCC"/>
    <w:rsid w:val="00A26302"/>
    <w:rsid w:val="00A37E0E"/>
    <w:rsid w:val="00A4104F"/>
    <w:rsid w:val="00A84108"/>
    <w:rsid w:val="00A85474"/>
    <w:rsid w:val="00AA0910"/>
    <w:rsid w:val="00AA527B"/>
    <w:rsid w:val="00AC1B8A"/>
    <w:rsid w:val="00AD4DA3"/>
    <w:rsid w:val="00AE221B"/>
    <w:rsid w:val="00AF1452"/>
    <w:rsid w:val="00AF3504"/>
    <w:rsid w:val="00B13C83"/>
    <w:rsid w:val="00B26ABF"/>
    <w:rsid w:val="00B34BBF"/>
    <w:rsid w:val="00B544CA"/>
    <w:rsid w:val="00B55010"/>
    <w:rsid w:val="00B623D2"/>
    <w:rsid w:val="00B667C9"/>
    <w:rsid w:val="00B7398D"/>
    <w:rsid w:val="00B848DF"/>
    <w:rsid w:val="00B91114"/>
    <w:rsid w:val="00B93977"/>
    <w:rsid w:val="00B9476B"/>
    <w:rsid w:val="00BA5092"/>
    <w:rsid w:val="00BB4446"/>
    <w:rsid w:val="00BD374D"/>
    <w:rsid w:val="00BD63F5"/>
    <w:rsid w:val="00BE3F18"/>
    <w:rsid w:val="00C1084C"/>
    <w:rsid w:val="00C37CF9"/>
    <w:rsid w:val="00C51B2C"/>
    <w:rsid w:val="00C67978"/>
    <w:rsid w:val="00C91AE4"/>
    <w:rsid w:val="00CB27ED"/>
    <w:rsid w:val="00CD7F64"/>
    <w:rsid w:val="00D065BC"/>
    <w:rsid w:val="00D11A3B"/>
    <w:rsid w:val="00D11E73"/>
    <w:rsid w:val="00D26C12"/>
    <w:rsid w:val="00D27716"/>
    <w:rsid w:val="00D56AA7"/>
    <w:rsid w:val="00D64EF4"/>
    <w:rsid w:val="00D731A0"/>
    <w:rsid w:val="00D77A8B"/>
    <w:rsid w:val="00D8077A"/>
    <w:rsid w:val="00D905A3"/>
    <w:rsid w:val="00D95C5D"/>
    <w:rsid w:val="00D97233"/>
    <w:rsid w:val="00DA498D"/>
    <w:rsid w:val="00DB63CA"/>
    <w:rsid w:val="00DE6228"/>
    <w:rsid w:val="00E05AF7"/>
    <w:rsid w:val="00E311CB"/>
    <w:rsid w:val="00E42325"/>
    <w:rsid w:val="00E46BE6"/>
    <w:rsid w:val="00E51704"/>
    <w:rsid w:val="00E54E51"/>
    <w:rsid w:val="00E74C40"/>
    <w:rsid w:val="00E93E74"/>
    <w:rsid w:val="00EE7B78"/>
    <w:rsid w:val="00EF78B7"/>
    <w:rsid w:val="00F01FB0"/>
    <w:rsid w:val="00F27736"/>
    <w:rsid w:val="00F523F5"/>
    <w:rsid w:val="00F871F6"/>
    <w:rsid w:val="00FA1BF6"/>
    <w:rsid w:val="00FB1B31"/>
    <w:rsid w:val="00FC3745"/>
    <w:rsid w:val="424A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4CC38"/>
  <w15:docId w15:val="{B8304348-D5FE-4A29-8919-BE669E1C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5FF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43D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55F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55F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43D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rovnan">
    <w:name w:val="Zarovnaný"/>
    <w:basedOn w:val="Normln"/>
    <w:rsid w:val="00455FF4"/>
    <w:pPr>
      <w:spacing w:before="60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455FF4"/>
    <w:pPr>
      <w:ind w:left="720"/>
      <w:contextualSpacing/>
    </w:pPr>
  </w:style>
  <w:style w:type="paragraph" w:customStyle="1" w:styleId="Default">
    <w:name w:val="Default"/>
    <w:rsid w:val="00455F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455FF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455FF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VcerslCharChar">
    <w:name w:val="Víceúr_čísl Char Char"/>
    <w:link w:val="VcerslChar"/>
    <w:locked/>
    <w:rsid w:val="00543D23"/>
    <w:rPr>
      <w:b/>
    </w:rPr>
  </w:style>
  <w:style w:type="paragraph" w:customStyle="1" w:styleId="VcerslChar">
    <w:name w:val="Víceúr_čísl Char"/>
    <w:basedOn w:val="Normln"/>
    <w:link w:val="VcerslCharChar"/>
    <w:rsid w:val="00543D23"/>
    <w:pPr>
      <w:numPr>
        <w:numId w:val="3"/>
      </w:numPr>
      <w:spacing w:before="120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OdsazenCharChar">
    <w:name w:val="Odsazený Char Char"/>
    <w:link w:val="OdsazenChar"/>
    <w:locked/>
    <w:rsid w:val="00543D23"/>
  </w:style>
  <w:style w:type="paragraph" w:customStyle="1" w:styleId="OdsazenChar">
    <w:name w:val="Odsazený Char"/>
    <w:basedOn w:val="Normln"/>
    <w:link w:val="OdsazenCharChar"/>
    <w:rsid w:val="00543D23"/>
    <w:pPr>
      <w:ind w:left="36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tyl1">
    <w:name w:val="Styl1"/>
    <w:basedOn w:val="Normln"/>
    <w:rsid w:val="00543D23"/>
    <w:pPr>
      <w:ind w:left="737"/>
    </w:pPr>
    <w:rPr>
      <w:sz w:val="28"/>
      <w:szCs w:val="24"/>
    </w:rPr>
  </w:style>
  <w:style w:type="paragraph" w:customStyle="1" w:styleId="Styl2">
    <w:name w:val="Styl2"/>
    <w:basedOn w:val="Nadpis2"/>
    <w:link w:val="Styl2Char"/>
    <w:qFormat/>
    <w:rsid w:val="00AA527B"/>
    <w:pPr>
      <w:spacing w:after="240"/>
      <w:ind w:firstLine="425"/>
    </w:pPr>
    <w:rPr>
      <w:rFonts w:ascii="Times New Roman" w:hAnsi="Times New Roman" w:cs="Times New Roman"/>
      <w:i w:val="0"/>
    </w:rPr>
  </w:style>
  <w:style w:type="character" w:customStyle="1" w:styleId="Styl2Char">
    <w:name w:val="Styl2 Char"/>
    <w:link w:val="Styl2"/>
    <w:rsid w:val="00AA527B"/>
    <w:rPr>
      <w:rFonts w:ascii="Times New Roman" w:eastAsia="Times New Roman" w:hAnsi="Times New Roman" w:cs="Times New Roman"/>
      <w:b/>
      <w:bCs/>
      <w:iCs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43D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543D23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cs-CZ"/>
    </w:rPr>
  </w:style>
  <w:style w:type="paragraph" w:customStyle="1" w:styleId="Vcersl">
    <w:name w:val="Víceúr_čísl"/>
    <w:basedOn w:val="Normln"/>
    <w:rsid w:val="00543D23"/>
    <w:pPr>
      <w:tabs>
        <w:tab w:val="num" w:pos="454"/>
      </w:tabs>
      <w:spacing w:before="120"/>
      <w:ind w:left="454" w:hanging="170"/>
    </w:pPr>
  </w:style>
  <w:style w:type="paragraph" w:customStyle="1" w:styleId="Odsazen">
    <w:name w:val="Odsazený"/>
    <w:basedOn w:val="Normln"/>
    <w:rsid w:val="00543D23"/>
    <w:pPr>
      <w:ind w:left="454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tyl3">
    <w:name w:val="Styl3"/>
    <w:basedOn w:val="Normln"/>
    <w:link w:val="Styl3Char"/>
    <w:qFormat/>
    <w:rsid w:val="00A37E0E"/>
    <w:pPr>
      <w:spacing w:before="60"/>
      <w:ind w:left="1134"/>
      <w:jc w:val="both"/>
    </w:pPr>
    <w:rPr>
      <w:sz w:val="24"/>
    </w:rPr>
  </w:style>
  <w:style w:type="paragraph" w:customStyle="1" w:styleId="Styl4">
    <w:name w:val="Styl4"/>
    <w:basedOn w:val="Nadpis3"/>
    <w:link w:val="Styl4Char"/>
    <w:qFormat/>
    <w:rsid w:val="00932D52"/>
    <w:pPr>
      <w:numPr>
        <w:numId w:val="8"/>
      </w:numPr>
      <w:spacing w:before="60" w:after="0"/>
      <w:jc w:val="both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Styl3Char">
    <w:name w:val="Styl3 Char"/>
    <w:basedOn w:val="Standardnpsmoodstavce"/>
    <w:link w:val="Styl3"/>
    <w:rsid w:val="00A37E0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Styl4Char">
    <w:name w:val="Styl4 Char"/>
    <w:basedOn w:val="Nadpis3Char"/>
    <w:link w:val="Styl4"/>
    <w:rsid w:val="00932D52"/>
    <w:rPr>
      <w:rFonts w:ascii="Times New Roman" w:eastAsia="Times New Roman" w:hAnsi="Times New Roman" w:cs="Times New Roman"/>
      <w:b/>
      <w:bCs w:val="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08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084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6F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6F2D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6F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6F2D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odnadpis1">
    <w:name w:val="Podnadpis1"/>
    <w:basedOn w:val="Nadpis3"/>
    <w:next w:val="Normln"/>
    <w:link w:val="PodnadpisChar"/>
    <w:qFormat/>
    <w:rsid w:val="00C51B2C"/>
    <w:pPr>
      <w:tabs>
        <w:tab w:val="num" w:pos="644"/>
      </w:tabs>
      <w:ind w:left="644" w:hanging="360"/>
    </w:pPr>
    <w:rPr>
      <w:rFonts w:ascii="Times New Roman" w:hAnsi="Times New Roman" w:cs="Times New Roman"/>
      <w:bCs w:val="0"/>
      <w:sz w:val="20"/>
      <w:szCs w:val="24"/>
    </w:rPr>
  </w:style>
  <w:style w:type="character" w:customStyle="1" w:styleId="PodnadpisChar">
    <w:name w:val="Podnadpis Char"/>
    <w:link w:val="Podnadpis1"/>
    <w:rsid w:val="00C51B2C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styleId="Siln">
    <w:name w:val="Strong"/>
    <w:qFormat/>
    <w:rsid w:val="003E1F07"/>
    <w:rPr>
      <w:b/>
      <w:bCs/>
    </w:rPr>
  </w:style>
  <w:style w:type="paragraph" w:styleId="Nzev">
    <w:name w:val="Title"/>
    <w:basedOn w:val="Normln"/>
    <w:link w:val="NzevChar"/>
    <w:qFormat/>
    <w:rsid w:val="003E1F07"/>
    <w:pPr>
      <w:jc w:val="center"/>
    </w:pPr>
    <w:rPr>
      <w:i/>
      <w:iCs/>
      <w:sz w:val="32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3E1F07"/>
    <w:rPr>
      <w:rFonts w:ascii="Times New Roman" w:eastAsia="Times New Roman" w:hAnsi="Times New Roman" w:cs="Times New Roman"/>
      <w:i/>
      <w:iCs/>
      <w:sz w:val="32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E1F07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441A5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5441A5"/>
    <w:pPr>
      <w:tabs>
        <w:tab w:val="right" w:leader="dot" w:pos="9062"/>
      </w:tabs>
      <w:spacing w:after="100"/>
    </w:pPr>
    <w:rPr>
      <w:b/>
      <w:bCs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4A0259"/>
    <w:pPr>
      <w:tabs>
        <w:tab w:val="right" w:leader="dot" w:pos="9062"/>
      </w:tabs>
      <w:spacing w:after="360"/>
      <w:ind w:left="221"/>
    </w:pPr>
  </w:style>
  <w:style w:type="paragraph" w:styleId="Obsah3">
    <w:name w:val="toc 3"/>
    <w:basedOn w:val="Normln"/>
    <w:next w:val="Normln"/>
    <w:autoRedefine/>
    <w:uiPriority w:val="39"/>
    <w:unhideWhenUsed/>
    <w:rsid w:val="005441A5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5441A5"/>
    <w:pPr>
      <w:spacing w:after="100" w:line="259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5441A5"/>
    <w:pPr>
      <w:spacing w:after="100" w:line="259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5441A5"/>
    <w:pPr>
      <w:spacing w:after="100" w:line="259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5441A5"/>
    <w:pPr>
      <w:spacing w:after="100" w:line="259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5441A5"/>
    <w:pPr>
      <w:spacing w:after="100" w:line="259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5441A5"/>
    <w:pPr>
      <w:spacing w:after="100" w:line="259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44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E8BAC-4F03-438F-9051-4DBB975E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24</Pages>
  <Words>6387</Words>
  <Characters>37689</Characters>
  <Application>Microsoft Office Word</Application>
  <DocSecurity>0</DocSecurity>
  <Lines>314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 gjbi</dc:creator>
  <cp:keywords/>
  <cp:lastModifiedBy>Prokop Gustav</cp:lastModifiedBy>
  <cp:revision>28</cp:revision>
  <cp:lastPrinted>2023-03-09T00:04:00Z</cp:lastPrinted>
  <dcterms:created xsi:type="dcterms:W3CDTF">2023-03-20T07:59:00Z</dcterms:created>
  <dcterms:modified xsi:type="dcterms:W3CDTF">2024-01-31T12:46:00Z</dcterms:modified>
</cp:coreProperties>
</file>